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9453" w14:textId="5FDF9F42" w:rsidR="00C4500C" w:rsidRDefault="009D752B" w:rsidP="002D7202">
      <w:pPr>
        <w:pStyle w:val="TextosemFormatao"/>
        <w:spacing w:beforeAutospacing="0" w:afterAutospacing="0"/>
        <w:ind w:right="-518"/>
        <w:jc w:val="center"/>
        <w:rPr>
          <w:rFonts w:ascii="Times New Roman" w:hAnsi="Times New Roman"/>
          <w:b/>
          <w:sz w:val="24"/>
          <w:szCs w:val="24"/>
          <w:lang w:val="pt-BR"/>
        </w:rPr>
      </w:pPr>
      <w:r w:rsidRPr="009D752B">
        <w:rPr>
          <w:rFonts w:ascii="Times New Roman" w:hAnsi="Times New Roman"/>
          <w:b/>
          <w:sz w:val="24"/>
          <w:szCs w:val="24"/>
          <w:lang w:val="pt-BR"/>
        </w:rPr>
        <w:t>PREVISÃO DA DEMANDA DE ENERGIA ELÉTRICA EM CURTO PRAZO DE CONSUMIDORES FINAIS</w:t>
      </w:r>
      <w:r>
        <w:rPr>
          <w:rFonts w:ascii="Times New Roman" w:hAnsi="Times New Roman"/>
          <w:b/>
          <w:sz w:val="24"/>
          <w:szCs w:val="24"/>
          <w:lang w:val="pt-BR"/>
        </w:rPr>
        <w:t xml:space="preserve"> UTILIZANDO RNA’S</w:t>
      </w:r>
    </w:p>
    <w:p w14:paraId="27F206A6"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lang w:val="pt-BR"/>
        </w:rPr>
      </w:pPr>
    </w:p>
    <w:p w14:paraId="0AF5E79F" w14:textId="14D00D03" w:rsidR="00367E45" w:rsidRPr="0020459D" w:rsidRDefault="009D752B" w:rsidP="009D752B">
      <w:pPr>
        <w:ind w:right="-1"/>
        <w:jc w:val="both"/>
      </w:pPr>
      <w:r w:rsidRPr="009D752B">
        <w:t>ANDRÉ VICTOR LUÍZ CÂNDIDO</w:t>
      </w:r>
      <w:r w:rsidR="006D69DB" w:rsidRPr="0020459D">
        <w:rPr>
          <w:vertAlign w:val="superscript"/>
        </w:rPr>
        <w:t>1</w:t>
      </w:r>
      <w:r w:rsidR="0020459D">
        <w:t xml:space="preserve"> </w:t>
      </w:r>
      <w:r>
        <w:t>e MARCO ANTÔNIO SILVA PEREIRA</w:t>
      </w:r>
      <w:r w:rsidRPr="0020459D">
        <w:rPr>
          <w:vertAlign w:val="superscript"/>
        </w:rPr>
        <w:t>2</w:t>
      </w:r>
    </w:p>
    <w:p w14:paraId="16C38605" w14:textId="77777777" w:rsidR="00367E45" w:rsidRPr="00446D3A" w:rsidRDefault="00367E45" w:rsidP="00380272">
      <w:pPr>
        <w:ind w:right="-518"/>
        <w:jc w:val="center"/>
      </w:pPr>
    </w:p>
    <w:p w14:paraId="65F93DB0" w14:textId="207DF298" w:rsidR="00E74C1E" w:rsidRPr="00446D3A" w:rsidRDefault="0094773C" w:rsidP="0020459D">
      <w:pPr>
        <w:jc w:val="both"/>
        <w:rPr>
          <w:rStyle w:val="Hyperlink"/>
          <w:color w:val="auto"/>
          <w:u w:val="none"/>
        </w:rPr>
      </w:pPr>
      <w:r w:rsidRPr="00446D3A">
        <w:rPr>
          <w:vertAlign w:val="superscript"/>
        </w:rPr>
        <w:t>1</w:t>
      </w:r>
      <w:r w:rsidR="009D752B">
        <w:t>Estudante de Bacharelado em Engenharia Elétrica</w:t>
      </w:r>
      <w:r w:rsidR="00E74C1E" w:rsidRPr="00446D3A">
        <w:t xml:space="preserve">, </w:t>
      </w:r>
      <w:r w:rsidR="009D752B">
        <w:t>IFMG</w:t>
      </w:r>
      <w:r w:rsidR="00E74C1E" w:rsidRPr="00446D3A">
        <w:t xml:space="preserve">, </w:t>
      </w:r>
      <w:r w:rsidR="009D752B">
        <w:t>Formiga</w:t>
      </w:r>
      <w:r w:rsidR="00EB392D" w:rsidRPr="00446D3A">
        <w:t>-</w:t>
      </w:r>
      <w:r w:rsidR="009D752B">
        <w:t>MG</w:t>
      </w:r>
      <w:r w:rsidR="00E74C1E" w:rsidRPr="00446D3A">
        <w:t xml:space="preserve">, </w:t>
      </w:r>
      <w:r w:rsidR="009D752B" w:rsidRPr="009D752B">
        <w:t>andrevluiz15@gmail.com</w:t>
      </w:r>
      <w:r w:rsidR="0066176E">
        <w:t>;</w:t>
      </w:r>
    </w:p>
    <w:p w14:paraId="25C07AE8" w14:textId="5C06BDBA" w:rsidR="008431A3" w:rsidRPr="00446D3A" w:rsidRDefault="008431A3" w:rsidP="0020459D">
      <w:pPr>
        <w:jc w:val="both"/>
        <w:rPr>
          <w:szCs w:val="22"/>
        </w:rPr>
      </w:pPr>
      <w:r w:rsidRPr="00446D3A">
        <w:rPr>
          <w:szCs w:val="22"/>
          <w:vertAlign w:val="superscript"/>
        </w:rPr>
        <w:t>2</w:t>
      </w:r>
      <w:r w:rsidR="009D752B">
        <w:rPr>
          <w:szCs w:val="22"/>
        </w:rPr>
        <w:t>Me</w:t>
      </w:r>
      <w:r w:rsidR="00E56BE7">
        <w:rPr>
          <w:szCs w:val="22"/>
        </w:rPr>
        <w:t xml:space="preserve">. em </w:t>
      </w:r>
      <w:r w:rsidR="009D752B">
        <w:rPr>
          <w:szCs w:val="22"/>
        </w:rPr>
        <w:t>Engenharia Elétrica</w:t>
      </w:r>
      <w:r w:rsidR="00E56BE7">
        <w:rPr>
          <w:szCs w:val="22"/>
        </w:rPr>
        <w:t>, Prof.</w:t>
      </w:r>
      <w:r w:rsidRPr="00446D3A">
        <w:rPr>
          <w:szCs w:val="22"/>
        </w:rPr>
        <w:t xml:space="preserve"> </w:t>
      </w:r>
      <w:r w:rsidR="009D752B">
        <w:rPr>
          <w:szCs w:val="22"/>
        </w:rPr>
        <w:t>IFMG</w:t>
      </w:r>
      <w:r w:rsidR="00E56BE7">
        <w:rPr>
          <w:szCs w:val="22"/>
        </w:rPr>
        <w:t xml:space="preserve">, </w:t>
      </w:r>
      <w:r w:rsidR="009D752B">
        <w:rPr>
          <w:szCs w:val="22"/>
        </w:rPr>
        <w:t>Formiga</w:t>
      </w:r>
      <w:r w:rsidRPr="00446D3A">
        <w:t>-</w:t>
      </w:r>
      <w:r w:rsidR="009D752B">
        <w:t>MG</w:t>
      </w:r>
      <w:r w:rsidRPr="00446D3A">
        <w:t xml:space="preserve">, </w:t>
      </w:r>
      <w:r w:rsidR="009D752B">
        <w:rPr>
          <w:szCs w:val="24"/>
        </w:rPr>
        <w:t>marco.silva@ifmg.edu.br.</w:t>
      </w:r>
    </w:p>
    <w:p w14:paraId="441C82C7" w14:textId="77777777" w:rsidR="00E56BE7" w:rsidRPr="00E56BE7" w:rsidRDefault="00E56BE7" w:rsidP="00E56BE7">
      <w:pPr>
        <w:jc w:val="center"/>
        <w:rPr>
          <w:szCs w:val="22"/>
        </w:rPr>
      </w:pPr>
    </w:p>
    <w:p w14:paraId="14D1E8FB" w14:textId="77777777" w:rsidR="00E74C1E" w:rsidRPr="00446D3A" w:rsidRDefault="00E74C1E" w:rsidP="00380272">
      <w:pPr>
        <w:jc w:val="center"/>
        <w:rPr>
          <w:sz w:val="22"/>
          <w:szCs w:val="22"/>
        </w:rPr>
      </w:pPr>
      <w:r w:rsidRPr="00446D3A">
        <w:rPr>
          <w:sz w:val="22"/>
          <w:szCs w:val="22"/>
        </w:rPr>
        <w:t xml:space="preserve">Apresentado no            </w:t>
      </w:r>
    </w:p>
    <w:p w14:paraId="53E3B31C"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615B0F6A" w14:textId="3B035790" w:rsidR="00D06A0C" w:rsidRPr="00446D3A" w:rsidRDefault="009D752B" w:rsidP="00380272">
      <w:pPr>
        <w:jc w:val="center"/>
        <w:rPr>
          <w:sz w:val="22"/>
          <w:szCs w:val="22"/>
        </w:rPr>
      </w:pPr>
      <w:r>
        <w:rPr>
          <w:sz w:val="22"/>
          <w:szCs w:val="22"/>
        </w:rPr>
        <w:t>08</w:t>
      </w:r>
      <w:r w:rsidR="00CB3747">
        <w:rPr>
          <w:sz w:val="22"/>
          <w:szCs w:val="22"/>
        </w:rPr>
        <w:t xml:space="preserve"> a </w:t>
      </w:r>
      <w:r w:rsidR="00AD3679">
        <w:rPr>
          <w:sz w:val="22"/>
          <w:szCs w:val="22"/>
        </w:rPr>
        <w:t>1</w:t>
      </w:r>
      <w:r>
        <w:rPr>
          <w:sz w:val="22"/>
          <w:szCs w:val="22"/>
        </w:rPr>
        <w:t>1</w:t>
      </w:r>
      <w:r w:rsidR="00CB3747">
        <w:rPr>
          <w:sz w:val="22"/>
          <w:szCs w:val="22"/>
        </w:rPr>
        <w:t xml:space="preserve"> de </w:t>
      </w:r>
      <w:r>
        <w:rPr>
          <w:sz w:val="22"/>
          <w:szCs w:val="22"/>
        </w:rPr>
        <w:t>agost</w:t>
      </w:r>
      <w:r w:rsidR="00AD3679">
        <w:rPr>
          <w:sz w:val="22"/>
          <w:szCs w:val="22"/>
        </w:rPr>
        <w:t>o</w:t>
      </w:r>
      <w:r w:rsidR="00CB3747">
        <w:rPr>
          <w:sz w:val="22"/>
          <w:szCs w:val="22"/>
        </w:rPr>
        <w:t xml:space="preserve"> de </w:t>
      </w:r>
      <w:r w:rsidR="00D06A0C">
        <w:rPr>
          <w:sz w:val="22"/>
          <w:szCs w:val="22"/>
        </w:rPr>
        <w:t>20</w:t>
      </w:r>
      <w:r w:rsidR="00D40D87">
        <w:rPr>
          <w:sz w:val="22"/>
          <w:szCs w:val="22"/>
        </w:rPr>
        <w:t>2</w:t>
      </w:r>
      <w:r>
        <w:rPr>
          <w:sz w:val="22"/>
          <w:szCs w:val="22"/>
        </w:rPr>
        <w:t>3</w:t>
      </w:r>
    </w:p>
    <w:p w14:paraId="7D6B31F7" w14:textId="77777777" w:rsidR="00E74C1E" w:rsidRPr="00446D3A" w:rsidRDefault="00E74C1E" w:rsidP="00380272">
      <w:pPr>
        <w:jc w:val="center"/>
        <w:rPr>
          <w:szCs w:val="22"/>
        </w:rPr>
      </w:pPr>
    </w:p>
    <w:p w14:paraId="7557A5C2" w14:textId="20D90151" w:rsidR="00ED3687" w:rsidRDefault="00E74C1E" w:rsidP="006A044B">
      <w:pPr>
        <w:jc w:val="both"/>
        <w:rPr>
          <w:sz w:val="22"/>
          <w:szCs w:val="22"/>
        </w:rPr>
      </w:pPr>
      <w:r w:rsidRPr="00446D3A">
        <w:rPr>
          <w:b/>
          <w:sz w:val="22"/>
          <w:szCs w:val="22"/>
        </w:rPr>
        <w:t>RESUMO</w:t>
      </w:r>
      <w:r w:rsidRPr="00446D3A">
        <w:rPr>
          <w:sz w:val="22"/>
          <w:szCs w:val="22"/>
        </w:rPr>
        <w:t xml:space="preserve">: </w:t>
      </w:r>
      <w:r w:rsidR="00B020FB" w:rsidRPr="00B020FB">
        <w:rPr>
          <w:sz w:val="22"/>
          <w:szCs w:val="22"/>
        </w:rPr>
        <w:t>Neste trabalho, foi desenvolvido um modelo de previsão da demanda de energia elétrica para consumidores finais, considerando um horizonte de curto-prazo à frente. A metodologia emprega Redes Neurais Artificiais (</w:t>
      </w:r>
      <w:proofErr w:type="spellStart"/>
      <w:r w:rsidR="00B020FB" w:rsidRPr="00B020FB">
        <w:rPr>
          <w:sz w:val="22"/>
          <w:szCs w:val="22"/>
        </w:rPr>
        <w:t>RNAs</w:t>
      </w:r>
      <w:proofErr w:type="spellEnd"/>
      <w:r w:rsidR="00B020FB" w:rsidRPr="00B020FB">
        <w:rPr>
          <w:sz w:val="22"/>
          <w:szCs w:val="22"/>
        </w:rPr>
        <w:t xml:space="preserve">) devido aos resultados satisfatórios encontrados na literatura para problemas semelhantes. Foram consideradas algumas variáveis exógenas que influenciam na demanda de energia elétrica, </w:t>
      </w:r>
      <w:r w:rsidR="00B020FB">
        <w:rPr>
          <w:sz w:val="22"/>
          <w:szCs w:val="22"/>
        </w:rPr>
        <w:t xml:space="preserve">tais </w:t>
      </w:r>
      <w:r w:rsidR="00B020FB" w:rsidRPr="00B020FB">
        <w:rPr>
          <w:sz w:val="22"/>
          <w:szCs w:val="22"/>
        </w:rPr>
        <w:t xml:space="preserve">como dia da semana, horário e temperatura ambiente. O modelo implementado foi aplicado em um estudo de caso envolvendo medições das grandezas associadas à instalação elétrica do </w:t>
      </w:r>
      <w:r w:rsidR="00B020FB" w:rsidRPr="00BF0C54">
        <w:rPr>
          <w:i/>
          <w:iCs/>
          <w:sz w:val="22"/>
          <w:szCs w:val="22"/>
        </w:rPr>
        <w:t>Campus</w:t>
      </w:r>
      <w:r w:rsidR="00B020FB" w:rsidRPr="00B020FB">
        <w:rPr>
          <w:sz w:val="22"/>
          <w:szCs w:val="22"/>
        </w:rPr>
        <w:t xml:space="preserve"> Formiga do IFMG. Os dados foram coletados a cada dez minutos</w:t>
      </w:r>
      <w:r w:rsidR="00B020FB">
        <w:rPr>
          <w:sz w:val="22"/>
          <w:szCs w:val="22"/>
        </w:rPr>
        <w:t xml:space="preserve">, </w:t>
      </w:r>
      <w:r w:rsidR="00B020FB" w:rsidRPr="00B020FB">
        <w:rPr>
          <w:sz w:val="22"/>
          <w:szCs w:val="22"/>
        </w:rPr>
        <w:t>entre 24 de março e 19 de abril de 2022</w:t>
      </w:r>
      <w:r w:rsidR="00B020FB">
        <w:rPr>
          <w:sz w:val="22"/>
          <w:szCs w:val="22"/>
        </w:rPr>
        <w:t>,</w:t>
      </w:r>
      <w:r w:rsidR="00B020FB" w:rsidRPr="00B020FB">
        <w:rPr>
          <w:sz w:val="22"/>
          <w:szCs w:val="22"/>
        </w:rPr>
        <w:t xml:space="preserve"> por um sistema de gerenciamento de geração fotovoltaica e um analisador de energia. Após o tratamento dos dados, diferentes arquiteturas de </w:t>
      </w:r>
      <w:proofErr w:type="spellStart"/>
      <w:r w:rsidR="00B020FB" w:rsidRPr="00B020FB">
        <w:rPr>
          <w:sz w:val="22"/>
          <w:szCs w:val="22"/>
        </w:rPr>
        <w:t>RNAs</w:t>
      </w:r>
      <w:proofErr w:type="spellEnd"/>
      <w:r w:rsidR="00B020FB" w:rsidRPr="00B020FB">
        <w:rPr>
          <w:sz w:val="22"/>
          <w:szCs w:val="22"/>
        </w:rPr>
        <w:t xml:space="preserve"> foram implementadas utilizando a </w:t>
      </w:r>
      <w:r w:rsidR="00B020FB" w:rsidRPr="00B020FB">
        <w:rPr>
          <w:i/>
          <w:iCs/>
          <w:sz w:val="22"/>
          <w:szCs w:val="22"/>
        </w:rPr>
        <w:t>toolbox</w:t>
      </w:r>
      <w:r w:rsidR="00B020FB" w:rsidRPr="00B020FB">
        <w:rPr>
          <w:sz w:val="22"/>
          <w:szCs w:val="22"/>
        </w:rPr>
        <w:t xml:space="preserve"> do </w:t>
      </w:r>
      <w:proofErr w:type="spellStart"/>
      <w:r w:rsidR="00B020FB" w:rsidRPr="00B020FB">
        <w:rPr>
          <w:i/>
          <w:iCs/>
          <w:sz w:val="22"/>
          <w:szCs w:val="22"/>
        </w:rPr>
        <w:t>Matlab</w:t>
      </w:r>
      <w:proofErr w:type="spellEnd"/>
      <w:r w:rsidR="00B020FB" w:rsidRPr="00B020FB">
        <w:rPr>
          <w:sz w:val="22"/>
          <w:szCs w:val="22"/>
        </w:rPr>
        <w:t xml:space="preserve">. A melhor configuração obtida foi composta pela função tangente </w:t>
      </w:r>
      <w:proofErr w:type="spellStart"/>
      <w:r w:rsidR="00B020FB" w:rsidRPr="00B020FB">
        <w:rPr>
          <w:sz w:val="22"/>
          <w:szCs w:val="22"/>
        </w:rPr>
        <w:t>sigmoidal</w:t>
      </w:r>
      <w:proofErr w:type="spellEnd"/>
      <w:r w:rsidR="00B020FB" w:rsidRPr="00B020FB">
        <w:rPr>
          <w:sz w:val="22"/>
          <w:szCs w:val="22"/>
        </w:rPr>
        <w:t xml:space="preserve"> (</w:t>
      </w:r>
      <w:proofErr w:type="spellStart"/>
      <w:r w:rsidR="00B020FB" w:rsidRPr="00B020FB">
        <w:rPr>
          <w:i/>
          <w:iCs/>
          <w:sz w:val="22"/>
          <w:szCs w:val="22"/>
        </w:rPr>
        <w:t>tansig</w:t>
      </w:r>
      <w:proofErr w:type="spellEnd"/>
      <w:r w:rsidR="00B020FB" w:rsidRPr="00B020FB">
        <w:rPr>
          <w:sz w:val="22"/>
          <w:szCs w:val="22"/>
        </w:rPr>
        <w:t xml:space="preserve">), para ativação dos neurônios, e pelo algoritmo de treinamento </w:t>
      </w:r>
      <w:proofErr w:type="spellStart"/>
      <w:r w:rsidR="00B020FB" w:rsidRPr="00B020FB">
        <w:rPr>
          <w:i/>
          <w:iCs/>
          <w:sz w:val="22"/>
          <w:szCs w:val="22"/>
        </w:rPr>
        <w:t>Levenberg-Marquardt</w:t>
      </w:r>
      <w:proofErr w:type="spellEnd"/>
      <w:r w:rsidR="00B020FB" w:rsidRPr="00B020FB">
        <w:rPr>
          <w:sz w:val="22"/>
          <w:szCs w:val="22"/>
        </w:rPr>
        <w:t>, com uma arquitetura de quatro camadas e respectiva quantidade de neurônios: 80, 80, 70 e 36. Essa configuração resultou em um erro absoluto médio de 124.56W na etapa de validação, considerando um horizonte de previsão de 24 horas, e o perfil gráfico da demanda prevista foi semelhante ao medido.</w:t>
      </w:r>
    </w:p>
    <w:p w14:paraId="14F8E901" w14:textId="77DC2FA1" w:rsidR="005330E9" w:rsidRPr="00446D3A" w:rsidRDefault="00E74C1E" w:rsidP="006A044B">
      <w:pPr>
        <w:jc w:val="both"/>
        <w:rPr>
          <w:sz w:val="22"/>
          <w:szCs w:val="22"/>
        </w:rPr>
      </w:pPr>
      <w:r w:rsidRPr="00446D3A">
        <w:rPr>
          <w:b/>
          <w:sz w:val="22"/>
          <w:szCs w:val="22"/>
        </w:rPr>
        <w:t>PALAVRAS-CHAVE:</w:t>
      </w:r>
      <w:r w:rsidRPr="00446D3A">
        <w:rPr>
          <w:sz w:val="22"/>
          <w:szCs w:val="22"/>
        </w:rPr>
        <w:t xml:space="preserve"> </w:t>
      </w:r>
      <w:r w:rsidR="00C112F8" w:rsidRPr="00C112F8">
        <w:rPr>
          <w:sz w:val="22"/>
          <w:szCs w:val="22"/>
        </w:rPr>
        <w:t xml:space="preserve">Estimativa do consumo de energia; Inteligência Computacional; </w:t>
      </w:r>
      <w:proofErr w:type="spellStart"/>
      <w:r w:rsidR="00C112F8" w:rsidRPr="00C112F8">
        <w:rPr>
          <w:i/>
          <w:iCs/>
          <w:sz w:val="22"/>
          <w:szCs w:val="22"/>
        </w:rPr>
        <w:t>Matlab</w:t>
      </w:r>
      <w:proofErr w:type="spellEnd"/>
      <w:r w:rsidR="00C112F8" w:rsidRPr="00C112F8">
        <w:rPr>
          <w:sz w:val="22"/>
          <w:szCs w:val="22"/>
        </w:rPr>
        <w:t>.</w:t>
      </w:r>
    </w:p>
    <w:p w14:paraId="2C0F874F" w14:textId="77777777" w:rsidR="00E74C1E" w:rsidRPr="00446D3A" w:rsidRDefault="00E74C1E" w:rsidP="00380272">
      <w:pPr>
        <w:jc w:val="center"/>
        <w:rPr>
          <w:szCs w:val="22"/>
        </w:rPr>
      </w:pPr>
    </w:p>
    <w:p w14:paraId="61219C53" w14:textId="05E36483" w:rsidR="00E1042F" w:rsidRDefault="00ED3687" w:rsidP="006D7BEF">
      <w:pPr>
        <w:adjustRightInd w:val="0"/>
        <w:jc w:val="center"/>
        <w:rPr>
          <w:b/>
          <w:sz w:val="22"/>
          <w:szCs w:val="22"/>
          <w:lang w:val="en-US"/>
        </w:rPr>
      </w:pPr>
      <w:r w:rsidRPr="00ED3687">
        <w:rPr>
          <w:b/>
          <w:sz w:val="22"/>
          <w:szCs w:val="22"/>
          <w:lang w:val="en-US"/>
        </w:rPr>
        <w:t>SHORT-TERM FORECASTING OF ELECTRICITY DEMAND FOR END CONSUMERS USING ARTIFICIAL NEURAL NETWORKS</w:t>
      </w:r>
      <w:r w:rsidRPr="006D7BEF">
        <w:rPr>
          <w:b/>
          <w:sz w:val="22"/>
          <w:szCs w:val="22"/>
          <w:lang w:val="en-US"/>
        </w:rPr>
        <w:t xml:space="preserve"> </w:t>
      </w:r>
    </w:p>
    <w:p w14:paraId="617714DC" w14:textId="77777777" w:rsidR="006D7BEF" w:rsidRPr="00637B4C" w:rsidRDefault="006D7BEF" w:rsidP="006D7BEF">
      <w:pPr>
        <w:tabs>
          <w:tab w:val="left" w:pos="6313"/>
        </w:tabs>
        <w:adjustRightInd w:val="0"/>
        <w:rPr>
          <w:b/>
          <w:szCs w:val="22"/>
          <w:lang w:val="en-US"/>
        </w:rPr>
      </w:pPr>
      <w:r>
        <w:rPr>
          <w:b/>
          <w:szCs w:val="22"/>
          <w:lang w:val="en-US"/>
        </w:rPr>
        <w:tab/>
      </w:r>
    </w:p>
    <w:p w14:paraId="2D5092EE" w14:textId="705AE82B" w:rsidR="00ED3687" w:rsidRPr="008C436D" w:rsidRDefault="00E74C1E" w:rsidP="00380272">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B020FB" w:rsidRPr="00B020FB">
        <w:rPr>
          <w:sz w:val="22"/>
          <w:szCs w:val="22"/>
          <w:lang w:val="en-US"/>
        </w:rPr>
        <w:t xml:space="preserve">In this work, a model was developed for predicting electricity demand for end consumers, considering a short-term horizon ahead. The methodology employs Artificial Neural Networks (ANNs) due to the satisfactory results found in the literature for similar problems. Several exogenous variables that influence electricity demand were considered, such as the day of the week, time, and ambient temperature. The implemented model was applied in a case study involving measurements of quantities associated with the electrical installation of the IFMG </w:t>
      </w:r>
      <w:proofErr w:type="spellStart"/>
      <w:r w:rsidR="00B020FB" w:rsidRPr="00B020FB">
        <w:rPr>
          <w:sz w:val="22"/>
          <w:szCs w:val="22"/>
          <w:lang w:val="en-US"/>
        </w:rPr>
        <w:t>Formiga</w:t>
      </w:r>
      <w:proofErr w:type="spellEnd"/>
      <w:r w:rsidR="00B020FB" w:rsidRPr="00B020FB">
        <w:rPr>
          <w:sz w:val="22"/>
          <w:szCs w:val="22"/>
          <w:lang w:val="en-US"/>
        </w:rPr>
        <w:t xml:space="preserve"> Campus. The data was collected every ten minutes between March 24th and April 19th, 2022, using a photovoltaic generation management system and an energy analyzer. After data preprocessing, different ANN architectures were implemented using the </w:t>
      </w:r>
      <w:proofErr w:type="spellStart"/>
      <w:r w:rsidR="00B020FB" w:rsidRPr="00B020FB">
        <w:rPr>
          <w:sz w:val="22"/>
          <w:szCs w:val="22"/>
          <w:lang w:val="en-US"/>
        </w:rPr>
        <w:t>Matlab</w:t>
      </w:r>
      <w:proofErr w:type="spellEnd"/>
      <w:r w:rsidR="00B020FB" w:rsidRPr="00B020FB">
        <w:rPr>
          <w:sz w:val="22"/>
          <w:szCs w:val="22"/>
          <w:lang w:val="en-US"/>
        </w:rPr>
        <w:t xml:space="preserve"> toolbox. The best configuration obtained utilized the sigmoidal tangent function (</w:t>
      </w:r>
      <w:proofErr w:type="spellStart"/>
      <w:r w:rsidR="00B020FB" w:rsidRPr="00B020FB">
        <w:rPr>
          <w:sz w:val="22"/>
          <w:szCs w:val="22"/>
          <w:lang w:val="en-US"/>
        </w:rPr>
        <w:t>tansig</w:t>
      </w:r>
      <w:proofErr w:type="spellEnd"/>
      <w:r w:rsidR="00B020FB" w:rsidRPr="00B020FB">
        <w:rPr>
          <w:sz w:val="22"/>
          <w:szCs w:val="22"/>
          <w:lang w:val="en-US"/>
        </w:rPr>
        <w:t>) as the neuron activation function and the Levenberg-Marquardt training algorithm. It consisted of a four-layer architecture with the following respective neuron quantities: 80, 80, 70, and 36. This configuration resulted in an average absolute error of 124.56W in the validation stage, considering a 24-hour forecasting horizon, and the predicted demand profile closely matched the measured profile.</w:t>
      </w:r>
    </w:p>
    <w:p w14:paraId="27ACA242" w14:textId="40B57B16" w:rsidR="00E74C1E" w:rsidRPr="00637B4C" w:rsidRDefault="00E74C1E" w:rsidP="00380272">
      <w:pPr>
        <w:ind w:right="-1"/>
        <w:jc w:val="both"/>
        <w:rPr>
          <w:sz w:val="22"/>
          <w:szCs w:val="22"/>
          <w:lang w:val="en-US"/>
        </w:rPr>
      </w:pPr>
      <w:r w:rsidRPr="00637B4C">
        <w:rPr>
          <w:b/>
          <w:sz w:val="22"/>
          <w:szCs w:val="22"/>
          <w:lang w:val="en-US"/>
        </w:rPr>
        <w:t>KEYWORDS:</w:t>
      </w:r>
      <w:r w:rsidRPr="00637B4C">
        <w:rPr>
          <w:sz w:val="22"/>
          <w:szCs w:val="22"/>
          <w:lang w:val="en-US"/>
        </w:rPr>
        <w:t xml:space="preserve"> </w:t>
      </w:r>
      <w:r w:rsidR="00C112F8" w:rsidRPr="00C112F8">
        <w:rPr>
          <w:sz w:val="22"/>
          <w:szCs w:val="22"/>
          <w:lang w:val="en-US"/>
        </w:rPr>
        <w:t xml:space="preserve">Energy consumption estimation; Computational Intelligence; </w:t>
      </w:r>
      <w:proofErr w:type="spellStart"/>
      <w:r w:rsidR="00C112F8" w:rsidRPr="00C112F8">
        <w:rPr>
          <w:sz w:val="22"/>
          <w:szCs w:val="22"/>
          <w:lang w:val="en-US"/>
        </w:rPr>
        <w:t>Matlab</w:t>
      </w:r>
      <w:proofErr w:type="spellEnd"/>
      <w:r w:rsidR="00C112F8" w:rsidRPr="00C112F8">
        <w:rPr>
          <w:sz w:val="22"/>
          <w:szCs w:val="22"/>
          <w:lang w:val="en-US"/>
        </w:rPr>
        <w:t>.</w:t>
      </w:r>
    </w:p>
    <w:p w14:paraId="24D98D1A"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4906F117"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77A4EF06" w14:textId="586F48D8" w:rsidR="00ED3687" w:rsidRDefault="00ED3687" w:rsidP="00380272">
      <w:pPr>
        <w:pStyle w:val="Corpodetexto"/>
        <w:ind w:firstLine="709"/>
        <w:jc w:val="both"/>
        <w:rPr>
          <w:sz w:val="22"/>
          <w:szCs w:val="22"/>
        </w:rPr>
      </w:pPr>
      <w:r w:rsidRPr="00ED3687">
        <w:rPr>
          <w:sz w:val="22"/>
          <w:szCs w:val="22"/>
        </w:rPr>
        <w:t xml:space="preserve">Qualquer pessoa física ou jurídica, que solicite o fornecimento de energia elétrica ou o uso do sistema de alguma concessionária de energia, é denominada como unidade consumidora e assume a </w:t>
      </w:r>
      <w:r w:rsidRPr="00ED3687">
        <w:rPr>
          <w:sz w:val="22"/>
          <w:szCs w:val="22"/>
        </w:rPr>
        <w:lastRenderedPageBreak/>
        <w:t xml:space="preserve">responsabilidade pelo pagamento das faturas e demais obrigações fixadas em normas e regulamentos da ANEEL (Agência Nacional de Energia Elétrica), vinculando-se a contratos de fornecimento, de adesão e de utilização (ANEEL, 2021). </w:t>
      </w:r>
    </w:p>
    <w:p w14:paraId="620C31BE" w14:textId="268F7202" w:rsidR="00ED3687" w:rsidRDefault="00ED3687" w:rsidP="00380272">
      <w:pPr>
        <w:pStyle w:val="Corpodetexto"/>
        <w:ind w:firstLine="709"/>
        <w:jc w:val="both"/>
        <w:rPr>
          <w:sz w:val="22"/>
          <w:szCs w:val="22"/>
        </w:rPr>
      </w:pPr>
      <w:r w:rsidRPr="00ED3687">
        <w:rPr>
          <w:sz w:val="22"/>
          <w:szCs w:val="22"/>
        </w:rPr>
        <w:t>Tendo em vista que a eletricidade deve ser gerada em tempo real, a previsão da carga demandada pelos consumidores é de fundamental importância para a definição das unidades geradoras necessárias para garantir o suprimento de energia</w:t>
      </w:r>
      <w:r w:rsidR="00BF0C54">
        <w:rPr>
          <w:sz w:val="22"/>
          <w:szCs w:val="22"/>
        </w:rPr>
        <w:t xml:space="preserve"> </w:t>
      </w:r>
      <w:r w:rsidR="00BF0C54" w:rsidRPr="00ED3687">
        <w:rPr>
          <w:sz w:val="22"/>
          <w:szCs w:val="22"/>
        </w:rPr>
        <w:t>(MARQUES, 2014)</w:t>
      </w:r>
      <w:r w:rsidRPr="00ED3687">
        <w:rPr>
          <w:sz w:val="22"/>
          <w:szCs w:val="22"/>
        </w:rPr>
        <w:t>. Além disso, previsões sobre o consumo, em um determinado horizonte temporal, podem auxiliar na manutenção da qualidade da energia fornecida, além de garantir a eficiência da operação e do planejamento de sistemas elétricos de potência (BOU; et. al, 2014). Superestimar a demanda de energia elétrica pode gerar um nível desnecessário de fornecimento de reserva operacional e na compra excessiva de energia. Por outro lado, subestimar esta demanda pode resultar em uma operação arriscada e em potência não suprida, fazendo com que o sistema opere em região vulnerável a perturbações e com uma preparação insuficiente de reserva operacional (FAN; HYNDMAN, 2012).</w:t>
      </w:r>
    </w:p>
    <w:p w14:paraId="52D9F711" w14:textId="5F77E314" w:rsidR="00ED3687" w:rsidRDefault="00ED3687" w:rsidP="00380272">
      <w:pPr>
        <w:pStyle w:val="Corpodetexto"/>
        <w:ind w:firstLine="709"/>
        <w:jc w:val="both"/>
        <w:rPr>
          <w:sz w:val="22"/>
          <w:szCs w:val="22"/>
        </w:rPr>
      </w:pPr>
      <w:r w:rsidRPr="00ED3687">
        <w:rPr>
          <w:sz w:val="22"/>
          <w:szCs w:val="22"/>
        </w:rPr>
        <w:t>Geralmente, a previsão de carga é realizada em intervalos horários, diários, semanais e anuais, estimando-se a demanda do sistema e seu respectivo valor máximo. Neste contexto, pode-se dizer que as previsões são classificadas como de curto, médio, e de longo prazo, dependendo do horizonte de tempo (ANTUNES; et. al, 2013). A previsão de carga de curto prazo, que pode variar de minutos a dias, é capaz de melhorar a segurança operacional de um sistema elétrico e diminuir os custos de geração. Para que seja possível realizar este tipo de previsão, é necessário que se identifique os padrões de comportamento do consumo e suas relações com as chamadas variáveis exógenas ao sistema, tais como as condições climáticas e tendências diárias. Originalmente, este problema era resolvido por meio de métodos matemáticos e estatísticos que forneciam ótimos resultados, porém seus algoritmos são de difícil modelamento matemático e necessitam de extensas séries numéricas que dificultam sua implementação. No entanto, com o desenvolvimento das ferramentas de inteligência computacional, modelos implementados por Redes Neurais Artificiais (</w:t>
      </w:r>
      <w:proofErr w:type="spellStart"/>
      <w:r w:rsidRPr="00ED3687">
        <w:rPr>
          <w:sz w:val="22"/>
          <w:szCs w:val="22"/>
        </w:rPr>
        <w:t>RNAs</w:t>
      </w:r>
      <w:proofErr w:type="spellEnd"/>
      <w:r w:rsidRPr="00ED3687">
        <w:rPr>
          <w:sz w:val="22"/>
          <w:szCs w:val="22"/>
        </w:rPr>
        <w:t>) se caracterizaram por resultados mais adequados para este tipo de problema (CHANG-IL; et. al, 2002).</w:t>
      </w:r>
      <w:r w:rsidR="00933D38">
        <w:rPr>
          <w:sz w:val="22"/>
          <w:szCs w:val="22"/>
        </w:rPr>
        <w:t xml:space="preserve"> </w:t>
      </w:r>
      <w:r w:rsidR="00BF0C54">
        <w:rPr>
          <w:sz w:val="22"/>
          <w:szCs w:val="22"/>
        </w:rPr>
        <w:t>Sendo assim</w:t>
      </w:r>
      <w:r w:rsidRPr="00ED3687">
        <w:rPr>
          <w:sz w:val="22"/>
          <w:szCs w:val="22"/>
        </w:rPr>
        <w:t xml:space="preserve">, o desenvolvimento do presente </w:t>
      </w:r>
      <w:r w:rsidR="003148DD">
        <w:rPr>
          <w:sz w:val="22"/>
          <w:szCs w:val="22"/>
        </w:rPr>
        <w:t>trabalho</w:t>
      </w:r>
      <w:r w:rsidRPr="00ED3687">
        <w:rPr>
          <w:sz w:val="22"/>
          <w:szCs w:val="22"/>
        </w:rPr>
        <w:t xml:space="preserve"> utiliza os conceitos de </w:t>
      </w:r>
      <w:proofErr w:type="spellStart"/>
      <w:r w:rsidRPr="00ED3687">
        <w:rPr>
          <w:sz w:val="22"/>
          <w:szCs w:val="22"/>
        </w:rPr>
        <w:t>RNAs</w:t>
      </w:r>
      <w:proofErr w:type="spellEnd"/>
      <w:r w:rsidRPr="00ED3687">
        <w:rPr>
          <w:sz w:val="22"/>
          <w:szCs w:val="22"/>
        </w:rPr>
        <w:t xml:space="preserve"> para realizar a previsão da demanda de curto prazo requerida pelo </w:t>
      </w:r>
      <w:r w:rsidR="00933D38">
        <w:rPr>
          <w:i/>
          <w:iCs/>
          <w:sz w:val="22"/>
          <w:szCs w:val="22"/>
        </w:rPr>
        <w:t>C</w:t>
      </w:r>
      <w:r w:rsidRPr="00933D38">
        <w:rPr>
          <w:i/>
          <w:iCs/>
          <w:sz w:val="22"/>
          <w:szCs w:val="22"/>
        </w:rPr>
        <w:t xml:space="preserve">ampus </w:t>
      </w:r>
      <w:r w:rsidRPr="00ED3687">
        <w:rPr>
          <w:sz w:val="22"/>
          <w:szCs w:val="22"/>
        </w:rPr>
        <w:t xml:space="preserve">Formiga do IFMG. Para tal, serão considerados os efeitos de grandezas como a temperatura ambiente, nível de radiação solar, dia da semana, horário e tensão média, os quais foram medidos e utilizados como variáveis de entrada para diversas estruturas de </w:t>
      </w:r>
      <w:proofErr w:type="spellStart"/>
      <w:r w:rsidRPr="00ED3687">
        <w:rPr>
          <w:sz w:val="22"/>
          <w:szCs w:val="22"/>
        </w:rPr>
        <w:t>RNAs</w:t>
      </w:r>
      <w:proofErr w:type="spellEnd"/>
      <w:r w:rsidRPr="00ED3687">
        <w:rPr>
          <w:sz w:val="22"/>
          <w:szCs w:val="22"/>
        </w:rPr>
        <w:t xml:space="preserve">, implementadas com o auxílio de </w:t>
      </w:r>
      <w:r w:rsidRPr="003148DD">
        <w:rPr>
          <w:i/>
          <w:iCs/>
          <w:sz w:val="22"/>
          <w:szCs w:val="22"/>
        </w:rPr>
        <w:t>toolbox</w:t>
      </w:r>
      <w:r w:rsidRPr="00ED3687">
        <w:rPr>
          <w:sz w:val="22"/>
          <w:szCs w:val="22"/>
        </w:rPr>
        <w:t xml:space="preserve"> do </w:t>
      </w:r>
      <w:r w:rsidRPr="003148DD">
        <w:rPr>
          <w:i/>
          <w:iCs/>
          <w:sz w:val="22"/>
          <w:szCs w:val="22"/>
        </w:rPr>
        <w:t>software</w:t>
      </w:r>
      <w:r w:rsidRPr="00ED3687">
        <w:rPr>
          <w:sz w:val="22"/>
          <w:szCs w:val="22"/>
        </w:rPr>
        <w:t xml:space="preserve"> </w:t>
      </w:r>
      <w:proofErr w:type="spellStart"/>
      <w:r w:rsidR="002477B1">
        <w:rPr>
          <w:i/>
          <w:iCs/>
          <w:sz w:val="22"/>
          <w:szCs w:val="22"/>
        </w:rPr>
        <w:t>Matlab</w:t>
      </w:r>
      <w:proofErr w:type="spellEnd"/>
      <w:r w:rsidRPr="00ED3687">
        <w:rPr>
          <w:sz w:val="22"/>
          <w:szCs w:val="22"/>
        </w:rPr>
        <w:t>.</w:t>
      </w:r>
    </w:p>
    <w:p w14:paraId="16399DE0" w14:textId="77777777" w:rsidR="00CC053E" w:rsidRPr="00437A35" w:rsidRDefault="00CC053E" w:rsidP="00380272">
      <w:pPr>
        <w:pStyle w:val="Corpodetexto"/>
        <w:ind w:firstLine="709"/>
        <w:jc w:val="both"/>
        <w:rPr>
          <w:sz w:val="22"/>
          <w:szCs w:val="22"/>
        </w:rPr>
      </w:pPr>
    </w:p>
    <w:p w14:paraId="3B6A5592"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65E4AC78" w14:textId="48878096" w:rsidR="00222836" w:rsidRDefault="00E74C1E" w:rsidP="00F369C9">
      <w:pPr>
        <w:tabs>
          <w:tab w:val="left" w:pos="0"/>
        </w:tabs>
        <w:autoSpaceDE w:val="0"/>
        <w:autoSpaceDN w:val="0"/>
        <w:adjustRightInd w:val="0"/>
        <w:jc w:val="both"/>
        <w:rPr>
          <w:sz w:val="22"/>
          <w:szCs w:val="22"/>
        </w:rPr>
      </w:pPr>
      <w:r w:rsidRPr="00437A35">
        <w:rPr>
          <w:sz w:val="22"/>
          <w:szCs w:val="24"/>
        </w:rPr>
        <w:tab/>
      </w:r>
      <w:r w:rsidR="00222836" w:rsidRPr="00222836">
        <w:rPr>
          <w:sz w:val="22"/>
          <w:szCs w:val="22"/>
        </w:rPr>
        <w:t xml:space="preserve">O primeiro trabalho relacionado à </w:t>
      </w:r>
      <w:proofErr w:type="spellStart"/>
      <w:r w:rsidR="00222836" w:rsidRPr="00222836">
        <w:rPr>
          <w:sz w:val="22"/>
          <w:szCs w:val="22"/>
        </w:rPr>
        <w:t>RNAs</w:t>
      </w:r>
      <w:proofErr w:type="spellEnd"/>
      <w:r w:rsidR="00222836" w:rsidRPr="00222836">
        <w:rPr>
          <w:sz w:val="22"/>
          <w:szCs w:val="22"/>
        </w:rPr>
        <w:t xml:space="preserve"> surgiu em 1943, sendo elaborado por </w:t>
      </w:r>
      <w:r w:rsidR="00222836" w:rsidRPr="00CC7E34">
        <w:rPr>
          <w:i/>
          <w:iCs/>
          <w:sz w:val="22"/>
          <w:szCs w:val="22"/>
        </w:rPr>
        <w:t xml:space="preserve">Warren </w:t>
      </w:r>
      <w:proofErr w:type="spellStart"/>
      <w:r w:rsidR="00222836" w:rsidRPr="00CC7E34">
        <w:rPr>
          <w:i/>
          <w:iCs/>
          <w:sz w:val="22"/>
          <w:szCs w:val="22"/>
        </w:rPr>
        <w:t>McCulloch</w:t>
      </w:r>
      <w:proofErr w:type="spellEnd"/>
      <w:r w:rsidR="00222836" w:rsidRPr="00222836">
        <w:rPr>
          <w:sz w:val="22"/>
          <w:szCs w:val="22"/>
        </w:rPr>
        <w:t xml:space="preserve"> e </w:t>
      </w:r>
      <w:r w:rsidR="00222836" w:rsidRPr="00CC7E34">
        <w:rPr>
          <w:i/>
          <w:iCs/>
          <w:sz w:val="22"/>
          <w:szCs w:val="22"/>
        </w:rPr>
        <w:t xml:space="preserve">Walter </w:t>
      </w:r>
      <w:proofErr w:type="spellStart"/>
      <w:r w:rsidR="00222836" w:rsidRPr="00CC7E34">
        <w:rPr>
          <w:i/>
          <w:iCs/>
          <w:sz w:val="22"/>
          <w:szCs w:val="22"/>
        </w:rPr>
        <w:t>Pitts</w:t>
      </w:r>
      <w:proofErr w:type="spellEnd"/>
      <w:r w:rsidR="00222836" w:rsidRPr="00222836">
        <w:rPr>
          <w:sz w:val="22"/>
          <w:szCs w:val="22"/>
        </w:rPr>
        <w:t>. Neste trabalho, foi realizado o modelamento matemático de um único neurônio biológico, em que os autores se preocuparam em descrever, detalhadamente, o modelo do neurônio artificial e apresentar suas capacidades computacionais, conforme apresentado pela Figura 1.</w:t>
      </w:r>
    </w:p>
    <w:p w14:paraId="115CDDED" w14:textId="77777777" w:rsidR="00E52BD4" w:rsidRDefault="00E52BD4" w:rsidP="00F369C9">
      <w:pPr>
        <w:tabs>
          <w:tab w:val="left" w:pos="0"/>
        </w:tabs>
        <w:autoSpaceDE w:val="0"/>
        <w:autoSpaceDN w:val="0"/>
        <w:adjustRightInd w:val="0"/>
        <w:jc w:val="both"/>
        <w:rPr>
          <w:sz w:val="22"/>
          <w:szCs w:val="22"/>
        </w:rPr>
      </w:pPr>
    </w:p>
    <w:p w14:paraId="25C233B8" w14:textId="52DA337E" w:rsidR="00C57B19" w:rsidRDefault="00C57B19" w:rsidP="00C57B19">
      <w:pPr>
        <w:rPr>
          <w:sz w:val="22"/>
          <w:szCs w:val="22"/>
        </w:rPr>
      </w:pPr>
      <w:r w:rsidRPr="00E93BF5">
        <w:rPr>
          <w:sz w:val="22"/>
          <w:szCs w:val="22"/>
        </w:rPr>
        <w:t xml:space="preserve">Figura </w:t>
      </w:r>
      <w:r>
        <w:rPr>
          <w:sz w:val="22"/>
          <w:szCs w:val="22"/>
        </w:rPr>
        <w:t>1</w:t>
      </w:r>
      <w:r w:rsidRPr="00E93BF5">
        <w:rPr>
          <w:sz w:val="22"/>
          <w:szCs w:val="22"/>
        </w:rPr>
        <w:t xml:space="preserve">.  </w:t>
      </w:r>
      <w:r w:rsidRPr="00592575">
        <w:rPr>
          <w:sz w:val="22"/>
          <w:szCs w:val="22"/>
        </w:rPr>
        <w:t>Representação de um neurônio artificial (SILVA, 1998).</w:t>
      </w:r>
    </w:p>
    <w:p w14:paraId="635E6DA0" w14:textId="51F6A5DA" w:rsidR="00222836" w:rsidRDefault="00E52BD4" w:rsidP="00592575">
      <w:pPr>
        <w:tabs>
          <w:tab w:val="left" w:pos="0"/>
        </w:tabs>
        <w:autoSpaceDE w:val="0"/>
        <w:autoSpaceDN w:val="0"/>
        <w:adjustRightInd w:val="0"/>
        <w:jc w:val="center"/>
        <w:rPr>
          <w:noProof/>
          <w:sz w:val="24"/>
          <w:szCs w:val="24"/>
        </w:rPr>
      </w:pPr>
      <w:r>
        <w:rPr>
          <w:noProof/>
          <w:sz w:val="24"/>
          <w:szCs w:val="24"/>
        </w:rPr>
        <w:pict w14:anchorId="62CBA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i1025" type="#_x0000_t75" alt="Diagrama&#10;&#10;Descrição gerada automaticamente" style="width:229.8pt;height:94.8pt;visibility:visible;mso-wrap-style:square">
            <v:imagedata r:id="rId8" o:title="Diagrama&#10;&#10;Descrição gerada automaticamente"/>
          </v:shape>
        </w:pict>
      </w:r>
    </w:p>
    <w:p w14:paraId="01A2E1D1" w14:textId="3629AEB6" w:rsidR="00222836" w:rsidRDefault="00592575" w:rsidP="00F369C9">
      <w:pPr>
        <w:tabs>
          <w:tab w:val="left" w:pos="0"/>
        </w:tabs>
        <w:autoSpaceDE w:val="0"/>
        <w:autoSpaceDN w:val="0"/>
        <w:adjustRightInd w:val="0"/>
        <w:jc w:val="both"/>
        <w:rPr>
          <w:sz w:val="22"/>
          <w:szCs w:val="22"/>
        </w:rPr>
      </w:pPr>
      <w:r>
        <w:rPr>
          <w:sz w:val="22"/>
          <w:szCs w:val="22"/>
        </w:rPr>
        <w:tab/>
      </w:r>
      <w:r w:rsidRPr="00592575">
        <w:rPr>
          <w:sz w:val="22"/>
          <w:szCs w:val="22"/>
        </w:rPr>
        <w:t xml:space="preserve">Observa-se que cada uma das entradas (Xi), as quais representam informações sobre o comportamento do processo a ser modelado, será inicialmente ponderada pelos pesos (Wi), denominados como pesos sinápticos, com o intuito de quantificar a importância de cada entrada frente aos objetivos funcionais atribuídos ao neurônio, cujo propósito será, então, de mapear o </w:t>
      </w:r>
      <w:r w:rsidRPr="00592575">
        <w:rPr>
          <w:sz w:val="22"/>
          <w:szCs w:val="22"/>
        </w:rPr>
        <w:lastRenderedPageBreak/>
        <w:t>comportamento de entrada e saída do processo</w:t>
      </w:r>
      <w:r w:rsidR="00BF0C54">
        <w:rPr>
          <w:sz w:val="22"/>
          <w:szCs w:val="22"/>
        </w:rPr>
        <w:t xml:space="preserve"> </w:t>
      </w:r>
      <w:r w:rsidR="00BF0C54" w:rsidRPr="00BF0C54">
        <w:rPr>
          <w:sz w:val="22"/>
          <w:szCs w:val="22"/>
        </w:rPr>
        <w:t>(SILVA; et. al, 2010)</w:t>
      </w:r>
      <w:r w:rsidRPr="00592575">
        <w:rPr>
          <w:sz w:val="22"/>
          <w:szCs w:val="22"/>
        </w:rPr>
        <w:t>. O valor resultante da composição de todas as entradas, ponderadas pelos seus respectivos pesos, é repassado como argumento de uma função de ativação (f), cujo resultado de retorno será a saída (Y).</w:t>
      </w:r>
    </w:p>
    <w:p w14:paraId="0384A654" w14:textId="56CCBE62" w:rsidR="00592575" w:rsidRDefault="00592575" w:rsidP="00C112F8">
      <w:pPr>
        <w:tabs>
          <w:tab w:val="left" w:pos="0"/>
        </w:tabs>
        <w:autoSpaceDE w:val="0"/>
        <w:autoSpaceDN w:val="0"/>
        <w:adjustRightInd w:val="0"/>
        <w:jc w:val="both"/>
        <w:rPr>
          <w:sz w:val="22"/>
          <w:szCs w:val="22"/>
        </w:rPr>
      </w:pPr>
      <w:r>
        <w:rPr>
          <w:sz w:val="22"/>
          <w:szCs w:val="22"/>
        </w:rPr>
        <w:tab/>
      </w:r>
      <w:r w:rsidRPr="00592575">
        <w:rPr>
          <w:sz w:val="22"/>
          <w:szCs w:val="22"/>
        </w:rPr>
        <w:t>Esta metodologia, no entanto, era limitada a resolver apenas problemas com características lineares. Sabendo que a maioria das situações e problemas reais são submetidos a condições não-lineares, desenvolveram-se estruturas de maior complexidade, que incorporam não-linearidades aos modelos neurais através de camadas sucessivas de neurônios</w:t>
      </w:r>
      <w:r w:rsidR="00C112F8">
        <w:rPr>
          <w:sz w:val="22"/>
          <w:szCs w:val="22"/>
        </w:rPr>
        <w:t xml:space="preserve"> </w:t>
      </w:r>
      <w:r w:rsidRPr="00592575">
        <w:rPr>
          <w:sz w:val="22"/>
          <w:szCs w:val="22"/>
        </w:rPr>
        <w:t xml:space="preserve">e algoritmos de aprendizagem específicos para determinação dos pesos das conexões entre estas camadas, tais como o modelo denominado </w:t>
      </w:r>
      <w:proofErr w:type="spellStart"/>
      <w:r w:rsidRPr="00C77146">
        <w:rPr>
          <w:i/>
          <w:iCs/>
          <w:sz w:val="22"/>
          <w:szCs w:val="22"/>
        </w:rPr>
        <w:t>Perceptron</w:t>
      </w:r>
      <w:proofErr w:type="spellEnd"/>
      <w:r w:rsidRPr="00592575">
        <w:rPr>
          <w:sz w:val="22"/>
          <w:szCs w:val="22"/>
        </w:rPr>
        <w:t xml:space="preserve"> de múltiplas camadas (PMC) (BRAGA; et. al, 2007). </w:t>
      </w:r>
      <w:r w:rsidR="00BA4EF9">
        <w:rPr>
          <w:sz w:val="22"/>
          <w:szCs w:val="22"/>
        </w:rPr>
        <w:t>Neste contexto</w:t>
      </w:r>
      <w:r w:rsidRPr="00592575">
        <w:rPr>
          <w:sz w:val="22"/>
          <w:szCs w:val="22"/>
        </w:rPr>
        <w:t>, a estrutura de uma rede neural pode ser caracterizada por três aspectos principais: pelo padrão de conexões entre as unidades (arquitetura), pelo método de determinação dos pesos das conexões (algoritmo de treinamento ou aprendizagem) e por sua função de ativação</w:t>
      </w:r>
      <w:r w:rsidR="00C112F8">
        <w:rPr>
          <w:sz w:val="22"/>
          <w:szCs w:val="22"/>
        </w:rPr>
        <w:t xml:space="preserve"> </w:t>
      </w:r>
      <w:r w:rsidRPr="00592575">
        <w:rPr>
          <w:sz w:val="22"/>
          <w:szCs w:val="22"/>
        </w:rPr>
        <w:t>(GUIRRELLI, 2006).</w:t>
      </w:r>
    </w:p>
    <w:p w14:paraId="1AFCBE30" w14:textId="5686AB2D" w:rsidR="00C57B19" w:rsidRDefault="00592575" w:rsidP="00933D38">
      <w:pPr>
        <w:tabs>
          <w:tab w:val="left" w:pos="0"/>
        </w:tabs>
        <w:autoSpaceDE w:val="0"/>
        <w:autoSpaceDN w:val="0"/>
        <w:adjustRightInd w:val="0"/>
        <w:jc w:val="both"/>
        <w:rPr>
          <w:sz w:val="22"/>
          <w:szCs w:val="22"/>
        </w:rPr>
      </w:pPr>
      <w:r>
        <w:rPr>
          <w:sz w:val="22"/>
          <w:szCs w:val="22"/>
        </w:rPr>
        <w:tab/>
      </w:r>
      <w:r w:rsidRPr="00592575">
        <w:rPr>
          <w:sz w:val="22"/>
          <w:szCs w:val="22"/>
        </w:rPr>
        <w:t xml:space="preserve">A implementação de estruturas de </w:t>
      </w:r>
      <w:proofErr w:type="spellStart"/>
      <w:r w:rsidRPr="00592575">
        <w:rPr>
          <w:sz w:val="22"/>
          <w:szCs w:val="22"/>
        </w:rPr>
        <w:t>RNA’s</w:t>
      </w:r>
      <w:proofErr w:type="spellEnd"/>
      <w:r w:rsidRPr="00592575">
        <w:rPr>
          <w:sz w:val="22"/>
          <w:szCs w:val="22"/>
        </w:rPr>
        <w:t xml:space="preserve"> no ambiente </w:t>
      </w:r>
      <w:proofErr w:type="spellStart"/>
      <w:r w:rsidR="00BA4EF9" w:rsidRPr="00BA4EF9">
        <w:rPr>
          <w:i/>
          <w:iCs/>
          <w:sz w:val="22"/>
          <w:szCs w:val="22"/>
        </w:rPr>
        <w:t>Matlab</w:t>
      </w:r>
      <w:proofErr w:type="spellEnd"/>
      <w:r w:rsidRPr="00592575">
        <w:rPr>
          <w:sz w:val="22"/>
          <w:szCs w:val="22"/>
        </w:rPr>
        <w:t xml:space="preserve"> consiste, a partir da definição do problema, em iniciar a configuração da rede com informações definidas como dados de entrada e saída, ajustar os parâmetros de treinamento, testes e validações. Sendo assim, antes das implementações é necessário que se tenha realizada a aquisição de um banco de dados com as informações que caracterizam o tema e que estas sejam submetidas à um tratamento para possibilitar a manipulação adequada pelo </w:t>
      </w:r>
      <w:r w:rsidRPr="0060272C">
        <w:rPr>
          <w:i/>
          <w:iCs/>
          <w:sz w:val="22"/>
          <w:szCs w:val="22"/>
        </w:rPr>
        <w:t>software</w:t>
      </w:r>
      <w:r w:rsidRPr="00592575">
        <w:rPr>
          <w:sz w:val="22"/>
          <w:szCs w:val="22"/>
        </w:rPr>
        <w:t xml:space="preserve">. Com isso, é possível estabelecer as variáveis de entrada para as </w:t>
      </w:r>
      <w:proofErr w:type="spellStart"/>
      <w:r w:rsidRPr="00592575">
        <w:rPr>
          <w:sz w:val="22"/>
          <w:szCs w:val="22"/>
        </w:rPr>
        <w:t>RNA’s</w:t>
      </w:r>
      <w:proofErr w:type="spellEnd"/>
      <w:r w:rsidRPr="00592575">
        <w:rPr>
          <w:sz w:val="22"/>
          <w:szCs w:val="22"/>
        </w:rPr>
        <w:t xml:space="preserve"> e testar arquiteturas diferentes de redes, alterando, por exemplo, o algoritmo de treinamento, o número de neurônios e as funções de ativação dos neurônios com o objetivo de buscar resultados que alcancem o propósito de, no caso, prever a demanda futura de energia elétrica de um consumidor final. O resultado é considerado satisfatório se o perfil de previsão se aproxima do perfil real de consumo, sendo constatado por visualização gráfica e/ou métricas de validação (erro entre os valores reais e previstos, por exemplo). A Figura </w:t>
      </w:r>
      <w:r w:rsidR="00C57B19">
        <w:rPr>
          <w:sz w:val="22"/>
          <w:szCs w:val="22"/>
        </w:rPr>
        <w:t>2</w:t>
      </w:r>
      <w:r w:rsidRPr="00592575">
        <w:rPr>
          <w:sz w:val="22"/>
          <w:szCs w:val="22"/>
        </w:rPr>
        <w:t xml:space="preserve"> ilustra o fluxograma da metodologia empregada neste </w:t>
      </w:r>
      <w:r w:rsidR="00BA4EF9">
        <w:rPr>
          <w:sz w:val="22"/>
          <w:szCs w:val="22"/>
        </w:rPr>
        <w:t>trabalho</w:t>
      </w:r>
      <w:r w:rsidRPr="00592575">
        <w:rPr>
          <w:sz w:val="22"/>
          <w:szCs w:val="22"/>
        </w:rPr>
        <w:t>.</w:t>
      </w:r>
    </w:p>
    <w:p w14:paraId="15768351" w14:textId="77777777" w:rsidR="00933D38" w:rsidRDefault="00933D38" w:rsidP="00933D38">
      <w:pPr>
        <w:tabs>
          <w:tab w:val="left" w:pos="0"/>
        </w:tabs>
        <w:autoSpaceDE w:val="0"/>
        <w:autoSpaceDN w:val="0"/>
        <w:adjustRightInd w:val="0"/>
        <w:jc w:val="both"/>
        <w:rPr>
          <w:noProof/>
        </w:rPr>
      </w:pPr>
    </w:p>
    <w:p w14:paraId="70E1D575" w14:textId="4B8A0937" w:rsidR="00C57B19" w:rsidRDefault="00C57B19" w:rsidP="00C57B19">
      <w:pPr>
        <w:tabs>
          <w:tab w:val="left" w:pos="0"/>
        </w:tabs>
        <w:autoSpaceDE w:val="0"/>
        <w:autoSpaceDN w:val="0"/>
        <w:adjustRightInd w:val="0"/>
        <w:jc w:val="both"/>
        <w:rPr>
          <w:sz w:val="22"/>
          <w:szCs w:val="22"/>
        </w:rPr>
      </w:pPr>
      <w:r w:rsidRPr="00E93BF5">
        <w:rPr>
          <w:sz w:val="22"/>
          <w:szCs w:val="22"/>
        </w:rPr>
        <w:t xml:space="preserve">Figura </w:t>
      </w:r>
      <w:r>
        <w:rPr>
          <w:sz w:val="22"/>
          <w:szCs w:val="22"/>
        </w:rPr>
        <w:t>2</w:t>
      </w:r>
      <w:r w:rsidRPr="00E93BF5">
        <w:rPr>
          <w:sz w:val="22"/>
          <w:szCs w:val="22"/>
        </w:rPr>
        <w:t xml:space="preserve">.  </w:t>
      </w:r>
      <w:r w:rsidRPr="00592575">
        <w:rPr>
          <w:sz w:val="22"/>
          <w:szCs w:val="22"/>
        </w:rPr>
        <w:t>Fluxograma da metodologia empregada (próprios autores, 202</w:t>
      </w:r>
      <w:r>
        <w:rPr>
          <w:sz w:val="22"/>
          <w:szCs w:val="22"/>
        </w:rPr>
        <w:t>3</w:t>
      </w:r>
      <w:r w:rsidRPr="00592575">
        <w:rPr>
          <w:sz w:val="22"/>
          <w:szCs w:val="22"/>
        </w:rPr>
        <w:t>).</w:t>
      </w:r>
    </w:p>
    <w:p w14:paraId="53F879E1" w14:textId="6B89400E" w:rsidR="00592575" w:rsidRDefault="00E52BD4" w:rsidP="00C112F8">
      <w:pPr>
        <w:tabs>
          <w:tab w:val="left" w:pos="0"/>
        </w:tabs>
        <w:autoSpaceDE w:val="0"/>
        <w:autoSpaceDN w:val="0"/>
        <w:adjustRightInd w:val="0"/>
        <w:jc w:val="center"/>
        <w:rPr>
          <w:noProof/>
        </w:rPr>
      </w:pPr>
      <w:r>
        <w:rPr>
          <w:noProof/>
        </w:rPr>
        <w:pict w14:anchorId="440392D1">
          <v:shape id="Imagem 6" o:spid="_x0000_i1026" type="#_x0000_t75" alt="Diagrama&#10;&#10;Descrição gerada automaticamente" style="width:305.4pt;height:189pt;visibility:visible;mso-wrap-style:square">
            <v:imagedata r:id="rId9" o:title="Diagrama&#10;&#10;Descrição gerada automaticamente"/>
          </v:shape>
        </w:pict>
      </w:r>
    </w:p>
    <w:p w14:paraId="2967408C" w14:textId="77777777" w:rsidR="00C350B6" w:rsidRPr="00437A35"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1067FD45" w14:textId="0761CCEB" w:rsidR="00C57B19" w:rsidRDefault="00592575" w:rsidP="00E93BF5">
      <w:pPr>
        <w:ind w:firstLine="567"/>
        <w:jc w:val="both"/>
        <w:rPr>
          <w:sz w:val="22"/>
          <w:szCs w:val="22"/>
        </w:rPr>
      </w:pPr>
      <w:r w:rsidRPr="00592575">
        <w:rPr>
          <w:sz w:val="22"/>
          <w:szCs w:val="22"/>
        </w:rPr>
        <w:t xml:space="preserve">Como objeto de estudo, foi analisado o perfil de consumo da instalação elétrica do </w:t>
      </w:r>
      <w:r w:rsidRPr="00C57B19">
        <w:rPr>
          <w:i/>
          <w:iCs/>
          <w:sz w:val="22"/>
          <w:szCs w:val="22"/>
        </w:rPr>
        <w:t>Campus</w:t>
      </w:r>
      <w:r w:rsidRPr="00592575">
        <w:rPr>
          <w:sz w:val="22"/>
          <w:szCs w:val="22"/>
        </w:rPr>
        <w:t xml:space="preserve"> Formiga do IFMG, a qual possui, em seu sistema de geração fotovoltaica, inversores da marca </w:t>
      </w:r>
      <w:r w:rsidRPr="007C5614">
        <w:rPr>
          <w:i/>
          <w:iCs/>
          <w:sz w:val="22"/>
          <w:szCs w:val="22"/>
        </w:rPr>
        <w:t>GOODWE</w:t>
      </w:r>
      <w:r w:rsidRPr="00592575">
        <w:rPr>
          <w:sz w:val="22"/>
          <w:szCs w:val="22"/>
        </w:rPr>
        <w:t xml:space="preserve"> e uma miniestação meteorológica</w:t>
      </w:r>
      <w:r w:rsidR="00C57B19">
        <w:rPr>
          <w:sz w:val="22"/>
          <w:szCs w:val="22"/>
        </w:rPr>
        <w:t xml:space="preserve">. </w:t>
      </w:r>
      <w:r w:rsidRPr="00592575">
        <w:rPr>
          <w:sz w:val="22"/>
          <w:szCs w:val="22"/>
        </w:rPr>
        <w:t xml:space="preserve">As grandezas medidas pela miniestação meteorológica (temperatura ambiente, níveis de irradiação solar e velocidade do vento), assim como as informações do sistema de geração registrados pelos inversores são disponibilizados na plataforma </w:t>
      </w:r>
      <w:r w:rsidRPr="00BA4EF9">
        <w:rPr>
          <w:i/>
          <w:iCs/>
          <w:sz w:val="22"/>
          <w:szCs w:val="22"/>
        </w:rPr>
        <w:t>on-line</w:t>
      </w:r>
      <w:r w:rsidRPr="00592575">
        <w:rPr>
          <w:sz w:val="22"/>
          <w:szCs w:val="22"/>
        </w:rPr>
        <w:t xml:space="preserve"> de gerenciamento denominada como Portal </w:t>
      </w:r>
      <w:r w:rsidRPr="007C5614">
        <w:rPr>
          <w:i/>
          <w:iCs/>
          <w:sz w:val="22"/>
          <w:szCs w:val="22"/>
        </w:rPr>
        <w:t>SEMS</w:t>
      </w:r>
      <w:r w:rsidRPr="00592575">
        <w:rPr>
          <w:sz w:val="22"/>
          <w:szCs w:val="22"/>
        </w:rPr>
        <w:t xml:space="preserve"> (</w:t>
      </w:r>
      <w:r w:rsidRPr="00C57B19">
        <w:rPr>
          <w:i/>
          <w:iCs/>
          <w:sz w:val="22"/>
          <w:szCs w:val="22"/>
        </w:rPr>
        <w:t>https://www.semsportal.com</w:t>
      </w:r>
      <w:r w:rsidRPr="00592575">
        <w:rPr>
          <w:sz w:val="22"/>
          <w:szCs w:val="22"/>
        </w:rPr>
        <w:t xml:space="preserve">), da qual podem ser extraídas planilhas para posterior análise de algum período selecionado. Estas informações, no entanto, não seriam suficientes para implementar os modelos de previsão de consumo proposto, visto que os dados de potência registrada nos inversores apresentam apenas a geração do sistema </w:t>
      </w:r>
      <w:r w:rsidRPr="00592575">
        <w:rPr>
          <w:sz w:val="22"/>
          <w:szCs w:val="22"/>
        </w:rPr>
        <w:lastRenderedPageBreak/>
        <w:t xml:space="preserve">fotovoltaico. Sendo assim, para complementação das informações, foi necessário utilizar um analisador de qualidade de energia elétrica (modelo 5051-C da Minipa), disponível em laboratório do IFMG – </w:t>
      </w:r>
      <w:r w:rsidRPr="00C57B19">
        <w:rPr>
          <w:i/>
          <w:iCs/>
          <w:sz w:val="22"/>
          <w:szCs w:val="22"/>
        </w:rPr>
        <w:t>Campus</w:t>
      </w:r>
      <w:r w:rsidRPr="00592575">
        <w:rPr>
          <w:sz w:val="22"/>
          <w:szCs w:val="22"/>
        </w:rPr>
        <w:t xml:space="preserve"> Formiga, para medição do consumo da instalação em sua cabine de entrada. A Figura </w:t>
      </w:r>
      <w:r w:rsidR="00C57B19">
        <w:rPr>
          <w:sz w:val="22"/>
          <w:szCs w:val="22"/>
        </w:rPr>
        <w:t>3</w:t>
      </w:r>
      <w:r w:rsidRPr="00592575">
        <w:rPr>
          <w:sz w:val="22"/>
          <w:szCs w:val="22"/>
        </w:rPr>
        <w:t xml:space="preserve">a) ilustra </w:t>
      </w:r>
      <w:r w:rsidR="00DE311F">
        <w:rPr>
          <w:sz w:val="22"/>
          <w:szCs w:val="22"/>
        </w:rPr>
        <w:t xml:space="preserve">a </w:t>
      </w:r>
      <w:r w:rsidRPr="00592575">
        <w:rPr>
          <w:sz w:val="22"/>
          <w:szCs w:val="22"/>
        </w:rPr>
        <w:t xml:space="preserve">montagem </w:t>
      </w:r>
      <w:r w:rsidR="00DE311F">
        <w:rPr>
          <w:sz w:val="22"/>
          <w:szCs w:val="22"/>
        </w:rPr>
        <w:t xml:space="preserve">do analisador </w:t>
      </w:r>
      <w:r w:rsidRPr="00592575">
        <w:rPr>
          <w:sz w:val="22"/>
          <w:szCs w:val="22"/>
        </w:rPr>
        <w:t>na cabine de entrada da instalação</w:t>
      </w:r>
      <w:r w:rsidR="00DE311F">
        <w:rPr>
          <w:sz w:val="22"/>
          <w:szCs w:val="22"/>
        </w:rPr>
        <w:t xml:space="preserve"> e a Fig</w:t>
      </w:r>
      <w:r w:rsidR="00BA4EF9">
        <w:rPr>
          <w:sz w:val="22"/>
          <w:szCs w:val="22"/>
        </w:rPr>
        <w:t>u</w:t>
      </w:r>
      <w:r w:rsidR="00DE311F">
        <w:rPr>
          <w:sz w:val="22"/>
          <w:szCs w:val="22"/>
        </w:rPr>
        <w:t xml:space="preserve">ra 3b) mostra as </w:t>
      </w:r>
      <w:r w:rsidR="00DE311F" w:rsidRPr="00592575">
        <w:rPr>
          <w:sz w:val="22"/>
          <w:szCs w:val="22"/>
        </w:rPr>
        <w:t xml:space="preserve">medições </w:t>
      </w:r>
      <w:r w:rsidR="00DE311F">
        <w:rPr>
          <w:sz w:val="22"/>
          <w:szCs w:val="22"/>
        </w:rPr>
        <w:t xml:space="preserve">de potência consumida </w:t>
      </w:r>
      <w:r w:rsidR="00DE311F" w:rsidRPr="00592575">
        <w:rPr>
          <w:sz w:val="22"/>
          <w:szCs w:val="22"/>
        </w:rPr>
        <w:t xml:space="preserve">no período entre 24/03/2022 e 19/04/2022. </w:t>
      </w:r>
    </w:p>
    <w:p w14:paraId="2AC25CDA" w14:textId="77777777" w:rsidR="00051FEF" w:rsidRDefault="00051FEF" w:rsidP="00E93BF5">
      <w:pPr>
        <w:ind w:firstLine="567"/>
        <w:jc w:val="both"/>
        <w:rPr>
          <w:sz w:val="22"/>
          <w:szCs w:val="22"/>
        </w:rPr>
      </w:pPr>
    </w:p>
    <w:p w14:paraId="697306C9" w14:textId="5FCA5ABA" w:rsidR="00C57B19" w:rsidRDefault="00C57B19" w:rsidP="00C57B19">
      <w:pPr>
        <w:tabs>
          <w:tab w:val="left" w:pos="0"/>
        </w:tabs>
        <w:autoSpaceDE w:val="0"/>
        <w:autoSpaceDN w:val="0"/>
        <w:adjustRightInd w:val="0"/>
        <w:jc w:val="both"/>
        <w:rPr>
          <w:sz w:val="22"/>
          <w:szCs w:val="22"/>
        </w:rPr>
      </w:pPr>
      <w:r w:rsidRPr="00E93BF5">
        <w:rPr>
          <w:sz w:val="22"/>
          <w:szCs w:val="22"/>
        </w:rPr>
        <w:t xml:space="preserve">Figura </w:t>
      </w:r>
      <w:r>
        <w:rPr>
          <w:sz w:val="22"/>
          <w:szCs w:val="22"/>
        </w:rPr>
        <w:t>3</w:t>
      </w:r>
      <w:r w:rsidRPr="00E93BF5">
        <w:rPr>
          <w:sz w:val="22"/>
          <w:szCs w:val="22"/>
        </w:rPr>
        <w:t xml:space="preserve">.  </w:t>
      </w:r>
      <w:r w:rsidRPr="0067393F">
        <w:rPr>
          <w:sz w:val="22"/>
          <w:szCs w:val="22"/>
        </w:rPr>
        <w:t>Analisador de Qualidade para medição do consumo de energia (próprios autores, 202</w:t>
      </w:r>
      <w:r>
        <w:rPr>
          <w:sz w:val="22"/>
          <w:szCs w:val="22"/>
        </w:rPr>
        <w:t>3</w:t>
      </w:r>
      <w:r w:rsidRPr="0067393F">
        <w:rPr>
          <w:sz w:val="22"/>
          <w:szCs w:val="22"/>
        </w:rPr>
        <w:t>).</w:t>
      </w:r>
    </w:p>
    <w:p w14:paraId="71078508" w14:textId="77777777" w:rsidR="00E52BD4" w:rsidRDefault="00E52BD4" w:rsidP="00C57B19">
      <w:pPr>
        <w:tabs>
          <w:tab w:val="left" w:pos="0"/>
        </w:tabs>
        <w:autoSpaceDE w:val="0"/>
        <w:autoSpaceDN w:val="0"/>
        <w:adjustRightInd w:val="0"/>
        <w:jc w:val="both"/>
        <w:rPr>
          <w:sz w:val="22"/>
          <w:szCs w:val="22"/>
        </w:rPr>
      </w:pPr>
    </w:p>
    <w:tbl>
      <w:tblPr>
        <w:tblW w:w="0" w:type="auto"/>
        <w:jc w:val="center"/>
        <w:tblLook w:val="04A0" w:firstRow="1" w:lastRow="0" w:firstColumn="1" w:lastColumn="0" w:noHBand="0" w:noVBand="1"/>
      </w:tblPr>
      <w:tblGrid>
        <w:gridCol w:w="2698"/>
        <w:gridCol w:w="6569"/>
      </w:tblGrid>
      <w:tr w:rsidR="00933D38" w:rsidRPr="00D44D73" w14:paraId="0D50116A" w14:textId="3993AFD0" w:rsidTr="00E52BD4">
        <w:trPr>
          <w:trHeight w:val="2517"/>
          <w:jc w:val="center"/>
        </w:trPr>
        <w:tc>
          <w:tcPr>
            <w:tcW w:w="2698" w:type="dxa"/>
            <w:shd w:val="clear" w:color="auto" w:fill="auto"/>
            <w:vAlign w:val="center"/>
          </w:tcPr>
          <w:p w14:paraId="2BD108EC" w14:textId="6FDF3628" w:rsidR="00933D38" w:rsidRPr="00565A09" w:rsidRDefault="00E52BD4" w:rsidP="002E3941">
            <w:pPr>
              <w:pStyle w:val="western"/>
              <w:spacing w:before="0" w:beforeAutospacing="0" w:after="0"/>
              <w:jc w:val="center"/>
            </w:pPr>
            <w:r>
              <w:rPr>
                <w:noProof/>
                <w:color w:val="FF0000"/>
              </w:rPr>
              <w:pict w14:anchorId="16B0E7F8">
                <v:shape id="Imagem 4" o:spid="_x0000_i1053" type="#_x0000_t75" alt="Uma imagem contendo no interior, pequeno, mesa, quarto&#10;&#10;Descrição gerada automaticamente" style="width:95.4pt;height:176.4pt;visibility:visible;mso-wrap-style:square">
                  <v:imagedata r:id="rId10" o:title="Uma imagem contendo no interior, pequeno, mesa, quarto&#10;&#10;Descrição gerada automaticamente" cropleft="11469f" cropright="6758f"/>
                </v:shape>
              </w:pict>
            </w:r>
          </w:p>
        </w:tc>
        <w:tc>
          <w:tcPr>
            <w:tcW w:w="6482" w:type="dxa"/>
            <w:vAlign w:val="center"/>
          </w:tcPr>
          <w:p w14:paraId="71CC8B70" w14:textId="22AFAD63" w:rsidR="00933D38" w:rsidRDefault="00E52BD4" w:rsidP="00DE311F">
            <w:pPr>
              <w:pStyle w:val="western"/>
              <w:spacing w:before="0" w:beforeAutospacing="0" w:after="0"/>
              <w:jc w:val="center"/>
              <w:rPr>
                <w:noProof/>
                <w:color w:val="FF0000"/>
              </w:rPr>
            </w:pPr>
            <w:r w:rsidRPr="004C293C">
              <w:rPr>
                <w:noProof/>
              </w:rPr>
              <w:pict w14:anchorId="16ED24F6">
                <v:shape id="Gráfico 3" o:spid="_x0000_i1054" type="#_x0000_t75" style="width:317.4pt;height:170.4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">
                  <v:imagedata r:id="rId11" o:title="" cropbottom="-58f" cropright="-31f"/>
                  <o:lock v:ext="edit" aspectratio="f"/>
                </v:shape>
              </w:pict>
            </w:r>
          </w:p>
        </w:tc>
      </w:tr>
      <w:tr w:rsidR="00933D38" w:rsidRPr="00D44D73" w14:paraId="2C3A7B26" w14:textId="4F0E2F76" w:rsidTr="00E52BD4">
        <w:trPr>
          <w:trHeight w:val="64"/>
          <w:jc w:val="center"/>
        </w:trPr>
        <w:tc>
          <w:tcPr>
            <w:tcW w:w="2698" w:type="dxa"/>
            <w:shd w:val="clear" w:color="auto" w:fill="auto"/>
            <w:vAlign w:val="center"/>
          </w:tcPr>
          <w:p w14:paraId="74BDB0F4" w14:textId="77777777" w:rsidR="00933D38" w:rsidRPr="00D44D73" w:rsidRDefault="00933D38" w:rsidP="00DE311F">
            <w:pPr>
              <w:pStyle w:val="western"/>
              <w:keepNext/>
              <w:numPr>
                <w:ilvl w:val="0"/>
                <w:numId w:val="1"/>
              </w:numPr>
              <w:spacing w:before="0" w:beforeAutospacing="0" w:after="0"/>
              <w:jc w:val="center"/>
              <w:rPr>
                <w:sz w:val="20"/>
                <w:szCs w:val="20"/>
              </w:rPr>
            </w:pPr>
            <w:r w:rsidRPr="00D44D73">
              <w:rPr>
                <w:sz w:val="20"/>
                <w:szCs w:val="20"/>
              </w:rPr>
              <w:t>Montagem do Analisador na Cabine de entrada</w:t>
            </w:r>
          </w:p>
        </w:tc>
        <w:tc>
          <w:tcPr>
            <w:tcW w:w="6482" w:type="dxa"/>
            <w:vAlign w:val="center"/>
          </w:tcPr>
          <w:p w14:paraId="6E3FB1BC" w14:textId="2469C3A7" w:rsidR="00933D38" w:rsidRPr="00D44D73" w:rsidRDefault="00DE311F" w:rsidP="00DE311F">
            <w:pPr>
              <w:pStyle w:val="western"/>
              <w:keepNext/>
              <w:numPr>
                <w:ilvl w:val="0"/>
                <w:numId w:val="1"/>
              </w:numPr>
              <w:spacing w:before="0" w:beforeAutospacing="0" w:after="0"/>
              <w:jc w:val="center"/>
              <w:rPr>
                <w:sz w:val="20"/>
                <w:szCs w:val="20"/>
              </w:rPr>
            </w:pPr>
            <w:r w:rsidRPr="00DE311F">
              <w:rPr>
                <w:sz w:val="20"/>
                <w:szCs w:val="20"/>
              </w:rPr>
              <w:t>Variação da potência consumida entre 24/03/2022 e 19/04/2022</w:t>
            </w:r>
          </w:p>
        </w:tc>
      </w:tr>
    </w:tbl>
    <w:p w14:paraId="03BB1301" w14:textId="77777777" w:rsidR="00DE311F" w:rsidRDefault="00DE311F" w:rsidP="00DE311F">
      <w:pPr>
        <w:ind w:firstLine="567"/>
        <w:jc w:val="both"/>
        <w:rPr>
          <w:noProof/>
        </w:rPr>
      </w:pPr>
    </w:p>
    <w:p w14:paraId="38857633" w14:textId="123C2703" w:rsidR="00592575" w:rsidRDefault="00592575" w:rsidP="00E93BF5">
      <w:pPr>
        <w:ind w:firstLine="567"/>
        <w:jc w:val="both"/>
        <w:rPr>
          <w:sz w:val="22"/>
          <w:szCs w:val="22"/>
        </w:rPr>
      </w:pPr>
      <w:r w:rsidRPr="00592575">
        <w:rPr>
          <w:sz w:val="22"/>
          <w:szCs w:val="22"/>
        </w:rPr>
        <w:t>Como os dados utilizados envolveram equipamentos distintos de medição, foi necessário agrupar as informações, respeitando os dias e horários de cada medição. Após este agrupamento e análise inicial dos dados, foram definidos os seguintes parâmetros de entrada: Horário; Dia da Semana; Irradiação hoje (KWh/m²); Intensidade de radiação (KW/m²); Temperatura ambiente (°C); Tensão Média (V). Estes parâmetros foram escolhidos por correlação com o consumo de energia da instalação elétrica. Por exemplo, por se tratar de uma instituição de ensino, o dia da semana é um fator determinante para o consumo, visto que o consumo tende a ser menor no fim de semana.</w:t>
      </w:r>
    </w:p>
    <w:p w14:paraId="6FA6CE21" w14:textId="0D7B4C67" w:rsidR="00592575" w:rsidRDefault="00592575" w:rsidP="00E93BF5">
      <w:pPr>
        <w:ind w:firstLine="567"/>
        <w:jc w:val="both"/>
        <w:rPr>
          <w:sz w:val="22"/>
          <w:szCs w:val="22"/>
        </w:rPr>
      </w:pPr>
      <w:r w:rsidRPr="00592575">
        <w:rPr>
          <w:sz w:val="22"/>
          <w:szCs w:val="22"/>
        </w:rPr>
        <w:t xml:space="preserve">Com a definição das variáveis de entrada para as </w:t>
      </w:r>
      <w:proofErr w:type="spellStart"/>
      <w:r w:rsidRPr="00592575">
        <w:rPr>
          <w:sz w:val="22"/>
          <w:szCs w:val="22"/>
        </w:rPr>
        <w:t>RNA’s</w:t>
      </w:r>
      <w:proofErr w:type="spellEnd"/>
      <w:r w:rsidRPr="00592575">
        <w:rPr>
          <w:sz w:val="22"/>
          <w:szCs w:val="22"/>
        </w:rPr>
        <w:t xml:space="preserve">, várias arquiteturas foram testadas com o objetivo de encontrar uma configuração que seja capaz de prever o consumo de energia da instalação de forma satisfatória. A Tabela 1 mostra as estruturas com os melhores resultados obtidos, </w:t>
      </w:r>
      <w:r w:rsidR="00BA4EF9">
        <w:rPr>
          <w:sz w:val="22"/>
          <w:szCs w:val="22"/>
        </w:rPr>
        <w:t>a</w:t>
      </w:r>
      <w:r w:rsidR="00317B36">
        <w:rPr>
          <w:sz w:val="22"/>
          <w:szCs w:val="22"/>
        </w:rPr>
        <w:t>s quais utilizaram a</w:t>
      </w:r>
      <w:r w:rsidR="00317B36" w:rsidRPr="00592575">
        <w:rPr>
          <w:sz w:val="22"/>
          <w:szCs w:val="22"/>
        </w:rPr>
        <w:t xml:space="preserve"> função tangente </w:t>
      </w:r>
      <w:proofErr w:type="spellStart"/>
      <w:r w:rsidR="00317B36" w:rsidRPr="00592575">
        <w:rPr>
          <w:sz w:val="22"/>
          <w:szCs w:val="22"/>
        </w:rPr>
        <w:t>sigmoidal</w:t>
      </w:r>
      <w:proofErr w:type="spellEnd"/>
      <w:r w:rsidR="00317B36" w:rsidRPr="00592575">
        <w:rPr>
          <w:sz w:val="22"/>
          <w:szCs w:val="22"/>
        </w:rPr>
        <w:t xml:space="preserve"> (</w:t>
      </w:r>
      <w:proofErr w:type="spellStart"/>
      <w:r w:rsidR="00317B36" w:rsidRPr="00317B36">
        <w:rPr>
          <w:i/>
          <w:iCs/>
          <w:sz w:val="22"/>
          <w:szCs w:val="22"/>
        </w:rPr>
        <w:t>tansig</w:t>
      </w:r>
      <w:proofErr w:type="spellEnd"/>
      <w:r w:rsidR="00317B36" w:rsidRPr="00592575">
        <w:rPr>
          <w:sz w:val="22"/>
          <w:szCs w:val="22"/>
        </w:rPr>
        <w:t xml:space="preserve">) para ativação dos neurônios e algoritmo de treinamento </w:t>
      </w:r>
      <w:proofErr w:type="spellStart"/>
      <w:r w:rsidR="00317B36" w:rsidRPr="00317B36">
        <w:rPr>
          <w:i/>
          <w:iCs/>
          <w:sz w:val="22"/>
          <w:szCs w:val="22"/>
        </w:rPr>
        <w:t>Levenberg-Marquardt</w:t>
      </w:r>
      <w:proofErr w:type="spellEnd"/>
      <w:r w:rsidR="00317B36" w:rsidRPr="00592575">
        <w:rPr>
          <w:sz w:val="22"/>
          <w:szCs w:val="22"/>
        </w:rPr>
        <w:t>, sendo o critério de parada estabelecido por um erro médio</w:t>
      </w:r>
      <w:r w:rsidR="00F96B1F">
        <w:rPr>
          <w:sz w:val="22"/>
          <w:szCs w:val="22"/>
        </w:rPr>
        <w:t xml:space="preserve"> (EM)</w:t>
      </w:r>
      <w:r w:rsidR="00317B36">
        <w:rPr>
          <w:sz w:val="22"/>
          <w:szCs w:val="22"/>
        </w:rPr>
        <w:t xml:space="preserve">, </w:t>
      </w:r>
      <w:r w:rsidR="00317B36" w:rsidRPr="00592575">
        <w:rPr>
          <w:sz w:val="22"/>
          <w:szCs w:val="22"/>
        </w:rPr>
        <w:t>entre os valores reais e previstos de consumo</w:t>
      </w:r>
      <w:r w:rsidR="00317B36">
        <w:rPr>
          <w:sz w:val="22"/>
          <w:szCs w:val="22"/>
        </w:rPr>
        <w:t>,</w:t>
      </w:r>
      <w:r w:rsidR="00317B36" w:rsidRPr="00592575">
        <w:rPr>
          <w:sz w:val="22"/>
          <w:szCs w:val="22"/>
        </w:rPr>
        <w:t xml:space="preserve"> de 10</w:t>
      </w:r>
      <w:r w:rsidR="00317B36" w:rsidRPr="00592575">
        <w:rPr>
          <w:sz w:val="22"/>
          <w:szCs w:val="22"/>
          <w:vertAlign w:val="superscript"/>
        </w:rPr>
        <w:t>-6</w:t>
      </w:r>
      <w:r w:rsidR="00317B36" w:rsidRPr="00592575">
        <w:rPr>
          <w:sz w:val="22"/>
          <w:szCs w:val="22"/>
        </w:rPr>
        <w:t>.</w:t>
      </w:r>
      <w:r w:rsidRPr="00592575">
        <w:rPr>
          <w:sz w:val="22"/>
          <w:szCs w:val="22"/>
        </w:rPr>
        <w:t xml:space="preserve"> É importante ressaltar que o cálculo do erro foi realizado para a etapa de validação das </w:t>
      </w:r>
      <w:proofErr w:type="spellStart"/>
      <w:r w:rsidRPr="00592575">
        <w:rPr>
          <w:sz w:val="22"/>
          <w:szCs w:val="22"/>
        </w:rPr>
        <w:t>RNA’s</w:t>
      </w:r>
      <w:proofErr w:type="spellEnd"/>
      <w:r w:rsidRPr="00592575">
        <w:rPr>
          <w:sz w:val="22"/>
          <w:szCs w:val="22"/>
        </w:rPr>
        <w:t>, utilizando as últimas 24 horas do banco de dados, caracterizando a previsão a curto prazo proposta.</w:t>
      </w:r>
    </w:p>
    <w:p w14:paraId="1F2FB830" w14:textId="77777777" w:rsidR="00525E50" w:rsidRDefault="00525E50" w:rsidP="0067393F">
      <w:pPr>
        <w:pStyle w:val="p11"/>
        <w:tabs>
          <w:tab w:val="clear" w:pos="720"/>
        </w:tabs>
        <w:spacing w:line="240" w:lineRule="auto"/>
        <w:rPr>
          <w:sz w:val="22"/>
          <w:szCs w:val="22"/>
        </w:rPr>
      </w:pPr>
    </w:p>
    <w:p w14:paraId="07A97F21" w14:textId="448E390E" w:rsidR="0067393F" w:rsidRPr="00E93BF5" w:rsidRDefault="0067393F" w:rsidP="0067393F">
      <w:pPr>
        <w:pStyle w:val="p11"/>
        <w:tabs>
          <w:tab w:val="clear" w:pos="720"/>
        </w:tabs>
        <w:spacing w:line="240" w:lineRule="auto"/>
        <w:rPr>
          <w:sz w:val="22"/>
          <w:szCs w:val="22"/>
        </w:rPr>
      </w:pPr>
      <w:r w:rsidRPr="00E93BF5">
        <w:rPr>
          <w:sz w:val="22"/>
          <w:szCs w:val="22"/>
        </w:rPr>
        <w:t xml:space="preserve">Tabela </w:t>
      </w:r>
      <w:r>
        <w:rPr>
          <w:sz w:val="22"/>
          <w:szCs w:val="22"/>
        </w:rPr>
        <w:t>1</w:t>
      </w:r>
      <w:r w:rsidRPr="00E93BF5">
        <w:rPr>
          <w:sz w:val="22"/>
          <w:szCs w:val="22"/>
        </w:rPr>
        <w:t xml:space="preserve">. </w:t>
      </w:r>
      <w:r w:rsidRPr="0067393F">
        <w:rPr>
          <w:sz w:val="22"/>
          <w:szCs w:val="22"/>
        </w:rPr>
        <w:t xml:space="preserve">Resultados para diferentes estruturas de </w:t>
      </w:r>
      <w:proofErr w:type="spellStart"/>
      <w:r w:rsidRPr="0067393F">
        <w:rPr>
          <w:sz w:val="22"/>
          <w:szCs w:val="22"/>
        </w:rPr>
        <w:t>RNA's</w:t>
      </w:r>
      <w:proofErr w:type="spellEnd"/>
      <w:r w:rsidRPr="0067393F">
        <w:rPr>
          <w:sz w:val="22"/>
          <w:szCs w:val="22"/>
        </w:rPr>
        <w:t xml:space="preserve"> (próprios autores, 202</w:t>
      </w:r>
      <w:r>
        <w:rPr>
          <w:sz w:val="22"/>
          <w:szCs w:val="22"/>
        </w:rPr>
        <w:t>3</w:t>
      </w:r>
      <w:r w:rsidRPr="0067393F">
        <w:rPr>
          <w:sz w:val="22"/>
          <w:szCs w:val="22"/>
        </w:rPr>
        <w:t>).</w:t>
      </w:r>
    </w:p>
    <w:tbl>
      <w:tblPr>
        <w:tblW w:w="7335" w:type="dxa"/>
        <w:jc w:val="center"/>
        <w:tblCellMar>
          <w:left w:w="70" w:type="dxa"/>
          <w:right w:w="70" w:type="dxa"/>
        </w:tblCellMar>
        <w:tblLook w:val="04A0" w:firstRow="1" w:lastRow="0" w:firstColumn="1" w:lastColumn="0" w:noHBand="0" w:noVBand="1"/>
      </w:tblPr>
      <w:tblGrid>
        <w:gridCol w:w="1587"/>
        <w:gridCol w:w="2460"/>
        <w:gridCol w:w="1531"/>
        <w:gridCol w:w="1757"/>
      </w:tblGrid>
      <w:tr w:rsidR="00E103A1" w:rsidRPr="005200E6" w14:paraId="4D91992B" w14:textId="77777777" w:rsidTr="00933D38">
        <w:trPr>
          <w:trHeight w:val="170"/>
          <w:jc w:val="center"/>
        </w:trPr>
        <w:tc>
          <w:tcPr>
            <w:tcW w:w="1587" w:type="dxa"/>
            <w:tcBorders>
              <w:top w:val="single" w:sz="4" w:space="0" w:color="auto"/>
              <w:left w:val="nil"/>
              <w:bottom w:val="single" w:sz="4" w:space="0" w:color="auto"/>
              <w:right w:val="nil"/>
            </w:tcBorders>
            <w:shd w:val="clear" w:color="auto" w:fill="F2F2F2"/>
            <w:vAlign w:val="center"/>
            <w:hideMark/>
          </w:tcPr>
          <w:p w14:paraId="762DCA57" w14:textId="77777777" w:rsidR="0067393F" w:rsidRPr="0067393F" w:rsidRDefault="0067393F" w:rsidP="00271AE4">
            <w:pPr>
              <w:jc w:val="center"/>
              <w:rPr>
                <w:b/>
                <w:bCs/>
                <w:color w:val="000000"/>
                <w:sz w:val="22"/>
                <w:szCs w:val="22"/>
              </w:rPr>
            </w:pPr>
            <w:r w:rsidRPr="0067393F">
              <w:rPr>
                <w:b/>
                <w:bCs/>
                <w:color w:val="000000"/>
                <w:sz w:val="22"/>
                <w:szCs w:val="22"/>
              </w:rPr>
              <w:t>Nº Camadas</w:t>
            </w:r>
          </w:p>
        </w:tc>
        <w:tc>
          <w:tcPr>
            <w:tcW w:w="24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B869C9" w14:textId="77777777" w:rsidR="0067393F" w:rsidRPr="0067393F" w:rsidRDefault="0067393F" w:rsidP="00271AE4">
            <w:pPr>
              <w:jc w:val="center"/>
              <w:rPr>
                <w:b/>
                <w:bCs/>
                <w:color w:val="000000"/>
                <w:sz w:val="22"/>
                <w:szCs w:val="22"/>
              </w:rPr>
            </w:pPr>
            <w:r w:rsidRPr="0067393F">
              <w:rPr>
                <w:b/>
                <w:bCs/>
                <w:color w:val="000000"/>
                <w:sz w:val="22"/>
                <w:szCs w:val="22"/>
              </w:rPr>
              <w:t>Neurônios</w:t>
            </w:r>
          </w:p>
        </w:tc>
        <w:tc>
          <w:tcPr>
            <w:tcW w:w="1531" w:type="dxa"/>
            <w:tcBorders>
              <w:top w:val="single" w:sz="4" w:space="0" w:color="auto"/>
              <w:left w:val="nil"/>
              <w:bottom w:val="single" w:sz="4" w:space="0" w:color="auto"/>
              <w:right w:val="single" w:sz="4" w:space="0" w:color="auto"/>
            </w:tcBorders>
            <w:shd w:val="clear" w:color="auto" w:fill="F2F2F2"/>
            <w:vAlign w:val="center"/>
            <w:hideMark/>
          </w:tcPr>
          <w:p w14:paraId="1EBF195D" w14:textId="48D1AE3C" w:rsidR="0067393F" w:rsidRPr="0067393F" w:rsidRDefault="0067393F" w:rsidP="00271AE4">
            <w:pPr>
              <w:jc w:val="center"/>
              <w:rPr>
                <w:b/>
                <w:bCs/>
                <w:color w:val="000000"/>
                <w:sz w:val="22"/>
                <w:szCs w:val="22"/>
              </w:rPr>
            </w:pPr>
            <w:r w:rsidRPr="0067393F">
              <w:rPr>
                <w:b/>
                <w:bCs/>
                <w:color w:val="000000"/>
                <w:sz w:val="22"/>
                <w:szCs w:val="22"/>
              </w:rPr>
              <w:t>EM</w:t>
            </w:r>
          </w:p>
        </w:tc>
        <w:tc>
          <w:tcPr>
            <w:tcW w:w="1757" w:type="dxa"/>
            <w:tcBorders>
              <w:top w:val="single" w:sz="4" w:space="0" w:color="auto"/>
              <w:left w:val="nil"/>
              <w:bottom w:val="single" w:sz="4" w:space="0" w:color="auto"/>
              <w:right w:val="nil"/>
            </w:tcBorders>
            <w:shd w:val="clear" w:color="auto" w:fill="F2F2F2"/>
            <w:vAlign w:val="center"/>
            <w:hideMark/>
          </w:tcPr>
          <w:p w14:paraId="243CDA5B" w14:textId="77777777" w:rsidR="0067393F" w:rsidRPr="0067393F" w:rsidRDefault="0067393F" w:rsidP="00271AE4">
            <w:pPr>
              <w:jc w:val="center"/>
              <w:rPr>
                <w:b/>
                <w:bCs/>
                <w:color w:val="000000"/>
                <w:sz w:val="22"/>
                <w:szCs w:val="22"/>
              </w:rPr>
            </w:pPr>
            <w:r w:rsidRPr="0067393F">
              <w:rPr>
                <w:b/>
                <w:bCs/>
                <w:color w:val="000000"/>
                <w:sz w:val="22"/>
                <w:szCs w:val="22"/>
              </w:rPr>
              <w:t>N° Iterações</w:t>
            </w:r>
          </w:p>
        </w:tc>
      </w:tr>
      <w:tr w:rsidR="0067393F" w:rsidRPr="005200E6" w14:paraId="6C27FD10" w14:textId="77777777" w:rsidTr="00933D38">
        <w:trPr>
          <w:trHeight w:val="170"/>
          <w:jc w:val="center"/>
        </w:trPr>
        <w:tc>
          <w:tcPr>
            <w:tcW w:w="1587" w:type="dxa"/>
            <w:tcBorders>
              <w:top w:val="nil"/>
              <w:left w:val="nil"/>
              <w:bottom w:val="nil"/>
              <w:right w:val="nil"/>
            </w:tcBorders>
            <w:shd w:val="clear" w:color="auto" w:fill="auto"/>
            <w:vAlign w:val="center"/>
            <w:hideMark/>
          </w:tcPr>
          <w:p w14:paraId="65ADE4BB" w14:textId="77777777" w:rsidR="0067393F" w:rsidRPr="0067393F" w:rsidRDefault="0067393F" w:rsidP="00271AE4">
            <w:pPr>
              <w:jc w:val="center"/>
              <w:rPr>
                <w:color w:val="000000"/>
                <w:sz w:val="22"/>
                <w:szCs w:val="22"/>
              </w:rPr>
            </w:pPr>
            <w:r w:rsidRPr="0067393F">
              <w:rPr>
                <w:color w:val="000000"/>
                <w:sz w:val="22"/>
                <w:szCs w:val="22"/>
              </w:rPr>
              <w:t>4</w:t>
            </w:r>
          </w:p>
        </w:tc>
        <w:tc>
          <w:tcPr>
            <w:tcW w:w="2460" w:type="dxa"/>
            <w:tcBorders>
              <w:top w:val="nil"/>
              <w:left w:val="single" w:sz="4" w:space="0" w:color="auto"/>
              <w:bottom w:val="nil"/>
              <w:right w:val="single" w:sz="4" w:space="0" w:color="auto"/>
            </w:tcBorders>
            <w:shd w:val="clear" w:color="auto" w:fill="auto"/>
            <w:vAlign w:val="center"/>
            <w:hideMark/>
          </w:tcPr>
          <w:p w14:paraId="5B2CB92B" w14:textId="77777777" w:rsidR="0067393F" w:rsidRPr="0067393F" w:rsidRDefault="0067393F" w:rsidP="00271AE4">
            <w:pPr>
              <w:jc w:val="center"/>
              <w:rPr>
                <w:color w:val="000000"/>
                <w:sz w:val="22"/>
                <w:szCs w:val="22"/>
              </w:rPr>
            </w:pPr>
            <w:r w:rsidRPr="0067393F">
              <w:rPr>
                <w:color w:val="000000"/>
                <w:sz w:val="22"/>
                <w:szCs w:val="22"/>
              </w:rPr>
              <w:t>80, 80, 70 36</w:t>
            </w:r>
          </w:p>
        </w:tc>
        <w:tc>
          <w:tcPr>
            <w:tcW w:w="1531" w:type="dxa"/>
            <w:tcBorders>
              <w:top w:val="nil"/>
              <w:left w:val="nil"/>
              <w:bottom w:val="nil"/>
              <w:right w:val="single" w:sz="4" w:space="0" w:color="auto"/>
            </w:tcBorders>
            <w:shd w:val="clear" w:color="auto" w:fill="auto"/>
            <w:vAlign w:val="center"/>
            <w:hideMark/>
          </w:tcPr>
          <w:p w14:paraId="5DC87B4A" w14:textId="77777777" w:rsidR="0067393F" w:rsidRPr="0067393F" w:rsidRDefault="0067393F" w:rsidP="00271AE4">
            <w:pPr>
              <w:jc w:val="center"/>
              <w:rPr>
                <w:color w:val="000000"/>
                <w:sz w:val="22"/>
                <w:szCs w:val="22"/>
              </w:rPr>
            </w:pPr>
            <w:r w:rsidRPr="0067393F">
              <w:rPr>
                <w:color w:val="000000"/>
                <w:sz w:val="22"/>
                <w:szCs w:val="22"/>
              </w:rPr>
              <w:t>124.5645</w:t>
            </w:r>
          </w:p>
        </w:tc>
        <w:tc>
          <w:tcPr>
            <w:tcW w:w="1757" w:type="dxa"/>
            <w:tcBorders>
              <w:top w:val="nil"/>
              <w:left w:val="nil"/>
              <w:bottom w:val="nil"/>
              <w:right w:val="nil"/>
            </w:tcBorders>
            <w:shd w:val="clear" w:color="auto" w:fill="auto"/>
            <w:vAlign w:val="center"/>
            <w:hideMark/>
          </w:tcPr>
          <w:p w14:paraId="6F2EA976" w14:textId="77777777" w:rsidR="0067393F" w:rsidRPr="0067393F" w:rsidRDefault="0067393F" w:rsidP="00271AE4">
            <w:pPr>
              <w:jc w:val="center"/>
              <w:rPr>
                <w:color w:val="000000"/>
                <w:sz w:val="22"/>
                <w:szCs w:val="22"/>
              </w:rPr>
            </w:pPr>
            <w:r w:rsidRPr="0067393F">
              <w:rPr>
                <w:color w:val="000000"/>
                <w:sz w:val="22"/>
                <w:szCs w:val="22"/>
              </w:rPr>
              <w:t>3</w:t>
            </w:r>
          </w:p>
        </w:tc>
      </w:tr>
      <w:tr w:rsidR="0067393F" w:rsidRPr="005200E6" w14:paraId="541F9556" w14:textId="77777777" w:rsidTr="00933D38">
        <w:trPr>
          <w:trHeight w:val="170"/>
          <w:jc w:val="center"/>
        </w:trPr>
        <w:tc>
          <w:tcPr>
            <w:tcW w:w="1587" w:type="dxa"/>
            <w:tcBorders>
              <w:top w:val="nil"/>
              <w:left w:val="nil"/>
              <w:bottom w:val="nil"/>
              <w:right w:val="nil"/>
            </w:tcBorders>
            <w:shd w:val="clear" w:color="auto" w:fill="auto"/>
            <w:vAlign w:val="center"/>
            <w:hideMark/>
          </w:tcPr>
          <w:p w14:paraId="55244FEA" w14:textId="77777777" w:rsidR="0067393F" w:rsidRPr="0067393F" w:rsidRDefault="0067393F" w:rsidP="00271AE4">
            <w:pPr>
              <w:jc w:val="center"/>
              <w:rPr>
                <w:color w:val="000000"/>
                <w:sz w:val="22"/>
                <w:szCs w:val="22"/>
              </w:rPr>
            </w:pPr>
            <w:r w:rsidRPr="0067393F">
              <w:rPr>
                <w:color w:val="000000"/>
                <w:sz w:val="22"/>
                <w:szCs w:val="22"/>
              </w:rPr>
              <w:t>6</w:t>
            </w:r>
          </w:p>
        </w:tc>
        <w:tc>
          <w:tcPr>
            <w:tcW w:w="2460" w:type="dxa"/>
            <w:tcBorders>
              <w:top w:val="nil"/>
              <w:left w:val="single" w:sz="4" w:space="0" w:color="auto"/>
              <w:bottom w:val="nil"/>
              <w:right w:val="single" w:sz="4" w:space="0" w:color="auto"/>
            </w:tcBorders>
            <w:shd w:val="clear" w:color="auto" w:fill="auto"/>
            <w:vAlign w:val="center"/>
            <w:hideMark/>
          </w:tcPr>
          <w:p w14:paraId="6D1A9CA5" w14:textId="77777777" w:rsidR="0067393F" w:rsidRPr="0067393F" w:rsidRDefault="0067393F" w:rsidP="00271AE4">
            <w:pPr>
              <w:jc w:val="center"/>
              <w:rPr>
                <w:color w:val="000000"/>
                <w:sz w:val="22"/>
                <w:szCs w:val="22"/>
              </w:rPr>
            </w:pPr>
            <w:r w:rsidRPr="0067393F">
              <w:rPr>
                <w:color w:val="000000"/>
                <w:sz w:val="22"/>
                <w:szCs w:val="22"/>
              </w:rPr>
              <w:t>30, 30, 30, 40, 70, 50</w:t>
            </w:r>
          </w:p>
        </w:tc>
        <w:tc>
          <w:tcPr>
            <w:tcW w:w="1531" w:type="dxa"/>
            <w:tcBorders>
              <w:top w:val="nil"/>
              <w:left w:val="nil"/>
              <w:bottom w:val="nil"/>
              <w:right w:val="single" w:sz="4" w:space="0" w:color="auto"/>
            </w:tcBorders>
            <w:shd w:val="clear" w:color="auto" w:fill="auto"/>
            <w:vAlign w:val="center"/>
            <w:hideMark/>
          </w:tcPr>
          <w:p w14:paraId="30F86193" w14:textId="77777777" w:rsidR="0067393F" w:rsidRPr="0067393F" w:rsidRDefault="0067393F" w:rsidP="00271AE4">
            <w:pPr>
              <w:jc w:val="center"/>
              <w:rPr>
                <w:color w:val="000000"/>
                <w:sz w:val="22"/>
                <w:szCs w:val="22"/>
              </w:rPr>
            </w:pPr>
            <w:r w:rsidRPr="0067393F">
              <w:rPr>
                <w:color w:val="000000"/>
                <w:sz w:val="22"/>
                <w:szCs w:val="22"/>
              </w:rPr>
              <w:t>131.1492</w:t>
            </w:r>
          </w:p>
        </w:tc>
        <w:tc>
          <w:tcPr>
            <w:tcW w:w="1757" w:type="dxa"/>
            <w:tcBorders>
              <w:top w:val="nil"/>
              <w:left w:val="nil"/>
              <w:bottom w:val="nil"/>
              <w:right w:val="nil"/>
            </w:tcBorders>
            <w:shd w:val="clear" w:color="auto" w:fill="auto"/>
            <w:vAlign w:val="center"/>
            <w:hideMark/>
          </w:tcPr>
          <w:p w14:paraId="43C41327" w14:textId="77777777" w:rsidR="0067393F" w:rsidRPr="0067393F" w:rsidRDefault="0067393F" w:rsidP="00271AE4">
            <w:pPr>
              <w:jc w:val="center"/>
              <w:rPr>
                <w:color w:val="000000"/>
                <w:sz w:val="22"/>
                <w:szCs w:val="22"/>
              </w:rPr>
            </w:pPr>
            <w:r w:rsidRPr="0067393F">
              <w:rPr>
                <w:color w:val="000000"/>
                <w:sz w:val="22"/>
                <w:szCs w:val="22"/>
              </w:rPr>
              <w:t>6</w:t>
            </w:r>
          </w:p>
        </w:tc>
      </w:tr>
      <w:tr w:rsidR="0067393F" w:rsidRPr="005200E6" w14:paraId="18C34571" w14:textId="77777777" w:rsidTr="00933D38">
        <w:trPr>
          <w:trHeight w:val="170"/>
          <w:jc w:val="center"/>
        </w:trPr>
        <w:tc>
          <w:tcPr>
            <w:tcW w:w="1587" w:type="dxa"/>
            <w:tcBorders>
              <w:top w:val="nil"/>
              <w:left w:val="nil"/>
              <w:bottom w:val="nil"/>
              <w:right w:val="nil"/>
            </w:tcBorders>
            <w:shd w:val="clear" w:color="auto" w:fill="auto"/>
            <w:vAlign w:val="center"/>
            <w:hideMark/>
          </w:tcPr>
          <w:p w14:paraId="5AB0D9BC" w14:textId="77777777" w:rsidR="0067393F" w:rsidRPr="0067393F" w:rsidRDefault="0067393F" w:rsidP="00271AE4">
            <w:pPr>
              <w:jc w:val="center"/>
              <w:rPr>
                <w:color w:val="000000"/>
                <w:sz w:val="22"/>
                <w:szCs w:val="22"/>
              </w:rPr>
            </w:pPr>
            <w:r w:rsidRPr="0067393F">
              <w:rPr>
                <w:color w:val="000000"/>
                <w:sz w:val="22"/>
                <w:szCs w:val="22"/>
              </w:rPr>
              <w:t>4</w:t>
            </w:r>
          </w:p>
        </w:tc>
        <w:tc>
          <w:tcPr>
            <w:tcW w:w="2460" w:type="dxa"/>
            <w:tcBorders>
              <w:top w:val="nil"/>
              <w:left w:val="single" w:sz="4" w:space="0" w:color="auto"/>
              <w:bottom w:val="nil"/>
              <w:right w:val="single" w:sz="4" w:space="0" w:color="auto"/>
            </w:tcBorders>
            <w:shd w:val="clear" w:color="auto" w:fill="auto"/>
            <w:vAlign w:val="center"/>
            <w:hideMark/>
          </w:tcPr>
          <w:p w14:paraId="4D9DE4CD" w14:textId="77777777" w:rsidR="0067393F" w:rsidRPr="0067393F" w:rsidRDefault="0067393F" w:rsidP="00271AE4">
            <w:pPr>
              <w:jc w:val="center"/>
              <w:rPr>
                <w:color w:val="000000"/>
                <w:sz w:val="22"/>
                <w:szCs w:val="22"/>
              </w:rPr>
            </w:pPr>
            <w:r w:rsidRPr="0067393F">
              <w:rPr>
                <w:color w:val="000000"/>
                <w:sz w:val="22"/>
                <w:szCs w:val="22"/>
              </w:rPr>
              <w:t>50, 60, 70, 70</w:t>
            </w:r>
          </w:p>
        </w:tc>
        <w:tc>
          <w:tcPr>
            <w:tcW w:w="1531" w:type="dxa"/>
            <w:tcBorders>
              <w:top w:val="nil"/>
              <w:left w:val="nil"/>
              <w:bottom w:val="nil"/>
              <w:right w:val="single" w:sz="4" w:space="0" w:color="auto"/>
            </w:tcBorders>
            <w:shd w:val="clear" w:color="auto" w:fill="auto"/>
            <w:vAlign w:val="center"/>
            <w:hideMark/>
          </w:tcPr>
          <w:p w14:paraId="3D5F6EB4" w14:textId="77777777" w:rsidR="0067393F" w:rsidRPr="0067393F" w:rsidRDefault="0067393F" w:rsidP="00271AE4">
            <w:pPr>
              <w:jc w:val="center"/>
              <w:rPr>
                <w:color w:val="000000"/>
                <w:sz w:val="22"/>
                <w:szCs w:val="22"/>
              </w:rPr>
            </w:pPr>
            <w:r w:rsidRPr="0067393F">
              <w:rPr>
                <w:color w:val="000000"/>
                <w:sz w:val="22"/>
                <w:szCs w:val="22"/>
              </w:rPr>
              <w:t>237.945</w:t>
            </w:r>
          </w:p>
        </w:tc>
        <w:tc>
          <w:tcPr>
            <w:tcW w:w="1757" w:type="dxa"/>
            <w:tcBorders>
              <w:top w:val="nil"/>
              <w:left w:val="nil"/>
              <w:bottom w:val="nil"/>
              <w:right w:val="nil"/>
            </w:tcBorders>
            <w:shd w:val="clear" w:color="auto" w:fill="auto"/>
            <w:vAlign w:val="center"/>
            <w:hideMark/>
          </w:tcPr>
          <w:p w14:paraId="1126CE41" w14:textId="77777777" w:rsidR="0067393F" w:rsidRPr="0067393F" w:rsidRDefault="0067393F" w:rsidP="00271AE4">
            <w:pPr>
              <w:jc w:val="center"/>
              <w:rPr>
                <w:color w:val="000000"/>
                <w:sz w:val="22"/>
                <w:szCs w:val="22"/>
              </w:rPr>
            </w:pPr>
            <w:r w:rsidRPr="0067393F">
              <w:rPr>
                <w:color w:val="000000"/>
                <w:sz w:val="22"/>
                <w:szCs w:val="22"/>
              </w:rPr>
              <w:t>3</w:t>
            </w:r>
          </w:p>
        </w:tc>
      </w:tr>
      <w:tr w:rsidR="0067393F" w:rsidRPr="005200E6" w14:paraId="2237A919" w14:textId="77777777" w:rsidTr="00933D38">
        <w:trPr>
          <w:trHeight w:val="170"/>
          <w:jc w:val="center"/>
        </w:trPr>
        <w:tc>
          <w:tcPr>
            <w:tcW w:w="1587" w:type="dxa"/>
            <w:tcBorders>
              <w:top w:val="nil"/>
              <w:left w:val="nil"/>
              <w:bottom w:val="single" w:sz="4" w:space="0" w:color="auto"/>
              <w:right w:val="nil"/>
            </w:tcBorders>
            <w:shd w:val="clear" w:color="auto" w:fill="auto"/>
            <w:vAlign w:val="center"/>
            <w:hideMark/>
          </w:tcPr>
          <w:p w14:paraId="164BD1E0" w14:textId="77777777" w:rsidR="0067393F" w:rsidRPr="0067393F" w:rsidRDefault="0067393F" w:rsidP="00271AE4">
            <w:pPr>
              <w:jc w:val="center"/>
              <w:rPr>
                <w:color w:val="000000"/>
                <w:sz w:val="22"/>
                <w:szCs w:val="22"/>
              </w:rPr>
            </w:pPr>
            <w:r w:rsidRPr="0067393F">
              <w:rPr>
                <w:color w:val="000000"/>
                <w:sz w:val="22"/>
                <w:szCs w:val="22"/>
              </w:rPr>
              <w:t>5</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14:paraId="75BF3F56" w14:textId="77777777" w:rsidR="0067393F" w:rsidRPr="0067393F" w:rsidRDefault="0067393F" w:rsidP="00271AE4">
            <w:pPr>
              <w:jc w:val="center"/>
              <w:rPr>
                <w:color w:val="000000"/>
                <w:sz w:val="22"/>
                <w:szCs w:val="22"/>
              </w:rPr>
            </w:pPr>
            <w:r w:rsidRPr="0067393F">
              <w:rPr>
                <w:color w:val="000000"/>
                <w:sz w:val="22"/>
                <w:szCs w:val="22"/>
              </w:rPr>
              <w:t>120, 30, 70, 80, 70</w:t>
            </w:r>
          </w:p>
        </w:tc>
        <w:tc>
          <w:tcPr>
            <w:tcW w:w="1531" w:type="dxa"/>
            <w:tcBorders>
              <w:top w:val="nil"/>
              <w:left w:val="nil"/>
              <w:bottom w:val="single" w:sz="4" w:space="0" w:color="auto"/>
              <w:right w:val="single" w:sz="4" w:space="0" w:color="auto"/>
            </w:tcBorders>
            <w:shd w:val="clear" w:color="auto" w:fill="auto"/>
            <w:vAlign w:val="center"/>
            <w:hideMark/>
          </w:tcPr>
          <w:p w14:paraId="44EDB297" w14:textId="77777777" w:rsidR="0067393F" w:rsidRPr="0067393F" w:rsidRDefault="0067393F" w:rsidP="00271AE4">
            <w:pPr>
              <w:jc w:val="center"/>
              <w:rPr>
                <w:color w:val="000000"/>
                <w:sz w:val="22"/>
                <w:szCs w:val="22"/>
              </w:rPr>
            </w:pPr>
            <w:r w:rsidRPr="0067393F">
              <w:rPr>
                <w:color w:val="000000"/>
                <w:sz w:val="22"/>
                <w:szCs w:val="22"/>
              </w:rPr>
              <w:t>366.7609</w:t>
            </w:r>
          </w:p>
        </w:tc>
        <w:tc>
          <w:tcPr>
            <w:tcW w:w="1757" w:type="dxa"/>
            <w:tcBorders>
              <w:top w:val="nil"/>
              <w:left w:val="nil"/>
              <w:bottom w:val="single" w:sz="4" w:space="0" w:color="auto"/>
              <w:right w:val="nil"/>
            </w:tcBorders>
            <w:shd w:val="clear" w:color="auto" w:fill="auto"/>
            <w:vAlign w:val="center"/>
            <w:hideMark/>
          </w:tcPr>
          <w:p w14:paraId="6DE91781" w14:textId="77777777" w:rsidR="0067393F" w:rsidRPr="0067393F" w:rsidRDefault="0067393F" w:rsidP="00271AE4">
            <w:pPr>
              <w:jc w:val="center"/>
              <w:rPr>
                <w:color w:val="000000"/>
                <w:sz w:val="22"/>
                <w:szCs w:val="22"/>
              </w:rPr>
            </w:pPr>
            <w:r w:rsidRPr="0067393F">
              <w:rPr>
                <w:color w:val="000000"/>
                <w:sz w:val="22"/>
                <w:szCs w:val="22"/>
              </w:rPr>
              <w:t>2</w:t>
            </w:r>
          </w:p>
        </w:tc>
      </w:tr>
    </w:tbl>
    <w:p w14:paraId="3BE415F8" w14:textId="77777777" w:rsidR="00317B36" w:rsidRDefault="00317B36" w:rsidP="00E93BF5">
      <w:pPr>
        <w:ind w:firstLine="567"/>
        <w:jc w:val="both"/>
        <w:rPr>
          <w:sz w:val="22"/>
          <w:szCs w:val="22"/>
        </w:rPr>
      </w:pPr>
    </w:p>
    <w:p w14:paraId="7BDEC76B" w14:textId="2F1611FC" w:rsidR="00592575" w:rsidRDefault="00592575" w:rsidP="00E93BF5">
      <w:pPr>
        <w:ind w:firstLine="567"/>
        <w:jc w:val="both"/>
        <w:rPr>
          <w:sz w:val="22"/>
          <w:szCs w:val="22"/>
        </w:rPr>
      </w:pPr>
      <w:r w:rsidRPr="00592575">
        <w:rPr>
          <w:sz w:val="22"/>
          <w:szCs w:val="22"/>
        </w:rPr>
        <w:t xml:space="preserve">A Figura </w:t>
      </w:r>
      <w:r w:rsidR="0060272C">
        <w:rPr>
          <w:sz w:val="22"/>
          <w:szCs w:val="22"/>
        </w:rPr>
        <w:t>4</w:t>
      </w:r>
      <w:r w:rsidRPr="00592575">
        <w:rPr>
          <w:sz w:val="22"/>
          <w:szCs w:val="22"/>
        </w:rPr>
        <w:t xml:space="preserve"> ilustra o resultado gráfico da arquitetura da RNA descrita na segunda linha da Tabela 1, considerada como melhor modelo implementado. Nesta figura</w:t>
      </w:r>
      <w:r w:rsidR="00F96B1F">
        <w:rPr>
          <w:sz w:val="22"/>
          <w:szCs w:val="22"/>
        </w:rPr>
        <w:t>,</w:t>
      </w:r>
      <w:r w:rsidRPr="00592575">
        <w:rPr>
          <w:sz w:val="22"/>
          <w:szCs w:val="22"/>
        </w:rPr>
        <w:t xml:space="preserve"> existe uma curva com os valores de consumo medidos (em azul) nas 24 horas (144 medições em intervalos de 10 minutos) utilizadas para </w:t>
      </w:r>
      <w:r w:rsidRPr="00592575">
        <w:rPr>
          <w:sz w:val="22"/>
          <w:szCs w:val="22"/>
        </w:rPr>
        <w:lastRenderedPageBreak/>
        <w:t xml:space="preserve">validação das </w:t>
      </w:r>
      <w:proofErr w:type="spellStart"/>
      <w:r w:rsidRPr="00592575">
        <w:rPr>
          <w:sz w:val="22"/>
          <w:szCs w:val="22"/>
        </w:rPr>
        <w:t>RNA’s</w:t>
      </w:r>
      <w:proofErr w:type="spellEnd"/>
      <w:r w:rsidRPr="00592575">
        <w:rPr>
          <w:sz w:val="22"/>
          <w:szCs w:val="22"/>
        </w:rPr>
        <w:t>, enquanto os valores previstos estão na curva de cor laranja. Pode-se notar que há semelhança considerável no perfil de consumo, validando a implementação realizada.</w:t>
      </w:r>
    </w:p>
    <w:p w14:paraId="541E702C" w14:textId="77777777" w:rsidR="00B91333" w:rsidRDefault="00B91333" w:rsidP="00E93BF5">
      <w:pPr>
        <w:ind w:firstLine="567"/>
        <w:jc w:val="both"/>
        <w:rPr>
          <w:sz w:val="22"/>
          <w:szCs w:val="22"/>
        </w:rPr>
      </w:pPr>
    </w:p>
    <w:p w14:paraId="5C3CC702" w14:textId="76401B2D" w:rsidR="00C57B19" w:rsidRPr="00E93BF5" w:rsidRDefault="00C57B19" w:rsidP="00C57B19">
      <w:pPr>
        <w:rPr>
          <w:sz w:val="22"/>
          <w:szCs w:val="22"/>
        </w:rPr>
      </w:pPr>
      <w:r w:rsidRPr="00E93BF5">
        <w:rPr>
          <w:sz w:val="22"/>
          <w:szCs w:val="22"/>
        </w:rPr>
        <w:t xml:space="preserve">Figura </w:t>
      </w:r>
      <w:r w:rsidR="0060272C">
        <w:rPr>
          <w:sz w:val="22"/>
          <w:szCs w:val="22"/>
        </w:rPr>
        <w:t>4</w:t>
      </w:r>
      <w:r w:rsidRPr="00E93BF5">
        <w:rPr>
          <w:sz w:val="22"/>
          <w:szCs w:val="22"/>
        </w:rPr>
        <w:t xml:space="preserve">.  </w:t>
      </w:r>
      <w:r w:rsidRPr="0067393F">
        <w:rPr>
          <w:sz w:val="22"/>
          <w:szCs w:val="22"/>
        </w:rPr>
        <w:t xml:space="preserve">Valores previstos </w:t>
      </w:r>
      <w:r w:rsidRPr="00C77146">
        <w:rPr>
          <w:i/>
          <w:iCs/>
          <w:sz w:val="22"/>
          <w:szCs w:val="22"/>
        </w:rPr>
        <w:t xml:space="preserve">versus </w:t>
      </w:r>
      <w:r w:rsidRPr="0067393F">
        <w:rPr>
          <w:sz w:val="22"/>
          <w:szCs w:val="22"/>
        </w:rPr>
        <w:t>valores reais (próprios autores, 202</w:t>
      </w:r>
      <w:r>
        <w:rPr>
          <w:sz w:val="22"/>
          <w:szCs w:val="22"/>
        </w:rPr>
        <w:t>3</w:t>
      </w:r>
      <w:r w:rsidRPr="0067393F">
        <w:rPr>
          <w:sz w:val="22"/>
          <w:szCs w:val="22"/>
        </w:rPr>
        <w:t>).</w:t>
      </w:r>
    </w:p>
    <w:p w14:paraId="01AD925D" w14:textId="777F597B" w:rsidR="00592575" w:rsidRDefault="00F96B1F" w:rsidP="0067393F">
      <w:pPr>
        <w:jc w:val="center"/>
        <w:rPr>
          <w:sz w:val="22"/>
          <w:szCs w:val="22"/>
        </w:rPr>
      </w:pPr>
      <w:r w:rsidRPr="00F96B1F">
        <w:rPr>
          <w:noProof/>
          <w:sz w:val="24"/>
          <w:szCs w:val="24"/>
        </w:rPr>
        <w:pict w14:anchorId="35B535AE">
          <v:shape id="Imagem 2" o:spid="_x0000_i1058" type="#_x0000_t75" alt="Gráfico, Histograma&#10;&#10;Descrição gerada automaticamente" style="width:258.6pt;height:195pt;visibility:visible;mso-wrap-style:square">
            <v:imagedata r:id="rId12" o:title="Gráfico, Histograma&#10;&#10;Descrição gerada automaticamente" chromakey="#f0f0f0"/>
          </v:shape>
        </w:pict>
      </w:r>
    </w:p>
    <w:p w14:paraId="385E348A" w14:textId="00C20B49" w:rsidR="00E93BF5" w:rsidRPr="00E93BF5" w:rsidRDefault="00E93BF5" w:rsidP="00E93BF5">
      <w:pPr>
        <w:jc w:val="both"/>
        <w:rPr>
          <w:sz w:val="22"/>
          <w:szCs w:val="22"/>
        </w:rPr>
      </w:pPr>
    </w:p>
    <w:p w14:paraId="34578500" w14:textId="77777777"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14:paraId="774C87C2" w14:textId="1A08D83F" w:rsidR="00592575" w:rsidRDefault="006B493A" w:rsidP="00592575">
      <w:pPr>
        <w:tabs>
          <w:tab w:val="left" w:pos="0"/>
        </w:tabs>
        <w:ind w:right="-1"/>
        <w:jc w:val="both"/>
        <w:rPr>
          <w:sz w:val="22"/>
          <w:szCs w:val="22"/>
        </w:rPr>
      </w:pPr>
      <w:r w:rsidRPr="00437A35">
        <w:rPr>
          <w:sz w:val="22"/>
          <w:szCs w:val="22"/>
        </w:rPr>
        <w:tab/>
      </w:r>
      <w:r w:rsidR="00592575" w:rsidRPr="00592575">
        <w:rPr>
          <w:sz w:val="22"/>
          <w:szCs w:val="22"/>
        </w:rPr>
        <w:t xml:space="preserve">Realizar a previsão de cargas elétricas possibilita a determinação da capacidade de geração necessária para atender os consumidores de maneira adequada, fornecendo energia com qualidade, segurança e confiabilidade, observando-se o menor custo possível. Neste contexto, o presente </w:t>
      </w:r>
      <w:r w:rsidR="00B91333">
        <w:rPr>
          <w:sz w:val="22"/>
          <w:szCs w:val="22"/>
        </w:rPr>
        <w:t>trabalho</w:t>
      </w:r>
      <w:r w:rsidR="00592575" w:rsidRPr="00592575">
        <w:rPr>
          <w:sz w:val="22"/>
          <w:szCs w:val="22"/>
        </w:rPr>
        <w:t xml:space="preserve"> se propôs a desenvolver um modelo de previsão de cargas elétricas que utiliza redes neurais artificiais (</w:t>
      </w:r>
      <w:proofErr w:type="spellStart"/>
      <w:r w:rsidR="00592575" w:rsidRPr="00592575">
        <w:rPr>
          <w:sz w:val="22"/>
          <w:szCs w:val="22"/>
        </w:rPr>
        <w:t>RNAs</w:t>
      </w:r>
      <w:proofErr w:type="spellEnd"/>
      <w:r w:rsidR="00592575" w:rsidRPr="00592575">
        <w:rPr>
          <w:sz w:val="22"/>
          <w:szCs w:val="22"/>
        </w:rPr>
        <w:t xml:space="preserve">), que são ferramentas computacionais eficientes para este tipo de problema. Sendo assim, foi possível realizar a previsão de cargas elétricas em um horizonte de tempo de curto prazo (até 24 horas à frente), considerando, como objeto de estudo, instalações elétricas do </w:t>
      </w:r>
      <w:r w:rsidR="00592575" w:rsidRPr="00B91333">
        <w:rPr>
          <w:i/>
          <w:iCs/>
          <w:sz w:val="22"/>
          <w:szCs w:val="22"/>
        </w:rPr>
        <w:t>Campus</w:t>
      </w:r>
      <w:r w:rsidR="00592575" w:rsidRPr="00592575">
        <w:rPr>
          <w:sz w:val="22"/>
          <w:szCs w:val="22"/>
        </w:rPr>
        <w:t xml:space="preserve"> Formiga do IFMG.</w:t>
      </w:r>
    </w:p>
    <w:p w14:paraId="07888E51" w14:textId="77777777" w:rsidR="00592575" w:rsidRDefault="00592575" w:rsidP="00592575">
      <w:pPr>
        <w:tabs>
          <w:tab w:val="left" w:pos="0"/>
        </w:tabs>
        <w:ind w:right="-1"/>
        <w:jc w:val="both"/>
        <w:rPr>
          <w:sz w:val="22"/>
          <w:szCs w:val="22"/>
        </w:rPr>
      </w:pPr>
      <w:r>
        <w:rPr>
          <w:sz w:val="22"/>
          <w:szCs w:val="22"/>
        </w:rPr>
        <w:tab/>
      </w:r>
      <w:r w:rsidRPr="00592575">
        <w:rPr>
          <w:sz w:val="22"/>
          <w:szCs w:val="22"/>
        </w:rPr>
        <w:t xml:space="preserve">Para alcançar os objetivos propostos, foi necessário realizar a aquisição de dados para caracterização do problema e mapear o perfil de consumo em análise. Foram realizadas medições reais do consumo de energia da instalação utilizada como objeto de estudo no período de 24/03/2022 a 19/04/2022 em intervalos de 10 em 10 minutos, totalizando 3735 amostras registradas. Estas medições foram realizadas utilizando um analisador de qualidade de energia (modelo 5051-C da Minipa), disponível em laboratório do IFMG – </w:t>
      </w:r>
      <w:r w:rsidRPr="00B91333">
        <w:rPr>
          <w:i/>
          <w:iCs/>
          <w:sz w:val="22"/>
          <w:szCs w:val="22"/>
        </w:rPr>
        <w:t>Campus</w:t>
      </w:r>
      <w:r w:rsidRPr="00592575">
        <w:rPr>
          <w:sz w:val="22"/>
          <w:szCs w:val="22"/>
        </w:rPr>
        <w:t xml:space="preserve"> Formiga. Além do analisador, foram coletadas medições disponibilizadas na plataforma de gerenciamento do sistema de geração fotovoltaica da referida instalação elétrica, a qual fornece dados provenientes de seus inversores de frequência e de uma miniestação meteorológica capaz de medir dados climáticos.</w:t>
      </w:r>
    </w:p>
    <w:p w14:paraId="6EB608B2" w14:textId="42A529B6" w:rsidR="00592575" w:rsidRDefault="00592575" w:rsidP="00592575">
      <w:pPr>
        <w:tabs>
          <w:tab w:val="left" w:pos="0"/>
        </w:tabs>
        <w:ind w:right="-1"/>
        <w:jc w:val="both"/>
        <w:rPr>
          <w:sz w:val="22"/>
          <w:szCs w:val="22"/>
        </w:rPr>
      </w:pPr>
      <w:r>
        <w:rPr>
          <w:sz w:val="22"/>
          <w:szCs w:val="22"/>
        </w:rPr>
        <w:tab/>
      </w:r>
      <w:r w:rsidRPr="00592575">
        <w:rPr>
          <w:sz w:val="22"/>
          <w:szCs w:val="22"/>
        </w:rPr>
        <w:t xml:space="preserve">Após tratamento dos dados coletados, foi possível estabelecer que as variáveis com maior correlação com o perfil de consumo foram: Horário; Dia da Semana; Irradiação hoje (KWh/m²); Intensidade de radiação (KW/m²); Temperatura ambiente (°C); Tensão Média (V). Estas variáveis foram escolhidas, portanto, como entrada das </w:t>
      </w:r>
      <w:proofErr w:type="spellStart"/>
      <w:r w:rsidRPr="00592575">
        <w:rPr>
          <w:sz w:val="22"/>
          <w:szCs w:val="22"/>
        </w:rPr>
        <w:t>RNA’s</w:t>
      </w:r>
      <w:proofErr w:type="spellEnd"/>
      <w:r w:rsidRPr="00592575">
        <w:rPr>
          <w:sz w:val="22"/>
          <w:szCs w:val="22"/>
        </w:rPr>
        <w:t xml:space="preserve"> implementadas em ambiente </w:t>
      </w:r>
      <w:proofErr w:type="spellStart"/>
      <w:r w:rsidR="00F96B1F" w:rsidRPr="00F96B1F">
        <w:rPr>
          <w:i/>
          <w:iCs/>
          <w:sz w:val="22"/>
          <w:szCs w:val="22"/>
        </w:rPr>
        <w:t>Matlab</w:t>
      </w:r>
      <w:proofErr w:type="spellEnd"/>
      <w:r w:rsidRPr="00592575">
        <w:rPr>
          <w:sz w:val="22"/>
          <w:szCs w:val="22"/>
        </w:rPr>
        <w:t xml:space="preserve"> para previsão da demanda de energia elétrica. Várias arquiteturas de redes foram testadas, sendo que os modelos considerados satisfatórios, com menores erros entre os valores previstos e medidos</w:t>
      </w:r>
      <w:r w:rsidR="00F96B1F">
        <w:rPr>
          <w:sz w:val="22"/>
          <w:szCs w:val="22"/>
        </w:rPr>
        <w:t>,</w:t>
      </w:r>
      <w:r w:rsidRPr="00592575">
        <w:rPr>
          <w:sz w:val="22"/>
          <w:szCs w:val="22"/>
        </w:rPr>
        <w:t xml:space="preserve"> utilizaram a função tangente </w:t>
      </w:r>
      <w:proofErr w:type="spellStart"/>
      <w:r w:rsidRPr="00592575">
        <w:rPr>
          <w:sz w:val="22"/>
          <w:szCs w:val="22"/>
        </w:rPr>
        <w:t>sigmoidal</w:t>
      </w:r>
      <w:proofErr w:type="spellEnd"/>
      <w:r w:rsidRPr="00592575">
        <w:rPr>
          <w:sz w:val="22"/>
          <w:szCs w:val="22"/>
        </w:rPr>
        <w:t xml:space="preserve"> (</w:t>
      </w:r>
      <w:proofErr w:type="spellStart"/>
      <w:r w:rsidRPr="00F96B1F">
        <w:rPr>
          <w:i/>
          <w:iCs/>
          <w:sz w:val="22"/>
          <w:szCs w:val="22"/>
        </w:rPr>
        <w:t>tansig</w:t>
      </w:r>
      <w:proofErr w:type="spellEnd"/>
      <w:r w:rsidRPr="00592575">
        <w:rPr>
          <w:sz w:val="22"/>
          <w:szCs w:val="22"/>
        </w:rPr>
        <w:t xml:space="preserve">) para ativação dos neurônios e algoritmo de treinamento </w:t>
      </w:r>
      <w:proofErr w:type="spellStart"/>
      <w:r w:rsidRPr="00F96B1F">
        <w:rPr>
          <w:i/>
          <w:iCs/>
          <w:sz w:val="22"/>
          <w:szCs w:val="22"/>
        </w:rPr>
        <w:t>Levenberg-Marquardt</w:t>
      </w:r>
      <w:proofErr w:type="spellEnd"/>
      <w:r w:rsidRPr="00592575">
        <w:rPr>
          <w:sz w:val="22"/>
          <w:szCs w:val="22"/>
        </w:rPr>
        <w:t>. O melhor desempenho obtido produziu um erro absoluto médio de 124.56 W na etapa de validação e, além disso, foi obtido perfil gráfico de consumo previsto semelhante ao medido, constatando a eficiência de metodologia empregada.</w:t>
      </w:r>
    </w:p>
    <w:p w14:paraId="19C909CD" w14:textId="29A004A5" w:rsidR="00304210" w:rsidRPr="00437A35" w:rsidRDefault="002D4D50" w:rsidP="00304210">
      <w:pPr>
        <w:tabs>
          <w:tab w:val="left" w:pos="0"/>
        </w:tabs>
        <w:ind w:right="-1"/>
        <w:jc w:val="both"/>
        <w:rPr>
          <w:sz w:val="22"/>
          <w:szCs w:val="22"/>
        </w:rPr>
      </w:pPr>
      <w:r>
        <w:rPr>
          <w:sz w:val="22"/>
          <w:szCs w:val="22"/>
        </w:rPr>
        <w:tab/>
      </w:r>
    </w:p>
    <w:p w14:paraId="5089C939" w14:textId="77777777" w:rsidR="00E74C1E" w:rsidRPr="00437A35"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14:paraId="50F9820C" w14:textId="1D083141" w:rsidR="00E74C1E" w:rsidRDefault="00B26B58" w:rsidP="00380272">
      <w:pPr>
        <w:autoSpaceDE w:val="0"/>
        <w:autoSpaceDN w:val="0"/>
        <w:adjustRightInd w:val="0"/>
        <w:ind w:firstLine="709"/>
        <w:jc w:val="both"/>
        <w:rPr>
          <w:rFonts w:eastAsia="Calibri"/>
          <w:sz w:val="22"/>
          <w:szCs w:val="22"/>
        </w:rPr>
      </w:pPr>
      <w:r>
        <w:rPr>
          <w:rFonts w:eastAsia="Calibri"/>
          <w:sz w:val="22"/>
          <w:szCs w:val="22"/>
        </w:rPr>
        <w:t>Ao IFMG e à</w:t>
      </w:r>
      <w:r w:rsidR="00833ADF" w:rsidRPr="00833ADF">
        <w:rPr>
          <w:rFonts w:eastAsia="Calibri"/>
          <w:sz w:val="22"/>
          <w:szCs w:val="22"/>
        </w:rPr>
        <w:t xml:space="preserve"> FAPEMIG</w:t>
      </w:r>
      <w:r w:rsidR="00E74C1E" w:rsidRPr="00833ADF">
        <w:rPr>
          <w:rFonts w:eastAsia="Calibri"/>
          <w:sz w:val="22"/>
          <w:szCs w:val="22"/>
        </w:rPr>
        <w:t xml:space="preserve"> pela concessão de bolsa de </w:t>
      </w:r>
      <w:r w:rsidR="00543552" w:rsidRPr="00833ADF">
        <w:rPr>
          <w:rFonts w:eastAsia="Calibri"/>
          <w:sz w:val="22"/>
          <w:szCs w:val="22"/>
        </w:rPr>
        <w:t>pesquisa ao primeiro autor.</w:t>
      </w:r>
    </w:p>
    <w:p w14:paraId="63FA0A0A"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lastRenderedPageBreak/>
        <w:t xml:space="preserve">REFERÊNCIAS </w:t>
      </w:r>
    </w:p>
    <w:p w14:paraId="13D1C4BB" w14:textId="09652FD5" w:rsidR="00592575" w:rsidRPr="00592575" w:rsidRDefault="00592575" w:rsidP="00592575">
      <w:pPr>
        <w:pStyle w:val="Default"/>
        <w:ind w:left="284" w:hanging="284"/>
        <w:jc w:val="both"/>
        <w:rPr>
          <w:color w:val="auto"/>
          <w:sz w:val="22"/>
          <w:szCs w:val="22"/>
        </w:rPr>
      </w:pPr>
      <w:r w:rsidRPr="00592575">
        <w:rPr>
          <w:color w:val="auto"/>
          <w:sz w:val="22"/>
          <w:szCs w:val="22"/>
        </w:rPr>
        <w:t xml:space="preserve">ANEEL – Agência Nacional de Energia Elétrica. Procedimentos de Distribuição de Energia Elétrica no Sistema Elétrico Nacional (PRODIST) - Módulo 1: Glossário De Termos Técnicos Do </w:t>
      </w:r>
      <w:proofErr w:type="spellStart"/>
      <w:r w:rsidRPr="00592575">
        <w:rPr>
          <w:color w:val="auto"/>
          <w:sz w:val="22"/>
          <w:szCs w:val="22"/>
        </w:rPr>
        <w:t>Prodist</w:t>
      </w:r>
      <w:proofErr w:type="spellEnd"/>
      <w:r w:rsidRPr="00592575">
        <w:rPr>
          <w:color w:val="auto"/>
          <w:sz w:val="22"/>
          <w:szCs w:val="22"/>
        </w:rPr>
        <w:t>, 7 de dezembro de 2021.</w:t>
      </w:r>
    </w:p>
    <w:p w14:paraId="30512976" w14:textId="09E8BCA6" w:rsidR="00592575" w:rsidRPr="00592575" w:rsidRDefault="00592575" w:rsidP="00592575">
      <w:pPr>
        <w:pStyle w:val="Default"/>
        <w:ind w:left="284" w:hanging="284"/>
        <w:jc w:val="both"/>
        <w:rPr>
          <w:color w:val="auto"/>
          <w:sz w:val="22"/>
          <w:szCs w:val="22"/>
        </w:rPr>
      </w:pPr>
      <w:r w:rsidRPr="00592575">
        <w:rPr>
          <w:color w:val="auto"/>
          <w:sz w:val="22"/>
          <w:szCs w:val="22"/>
        </w:rPr>
        <w:t>ANTUNES, J. F.; MINUSSI, C. R., Previsão de carga multimodal usando a rede neural ART-ARTMAP-</w:t>
      </w:r>
      <w:proofErr w:type="spellStart"/>
      <w:r w:rsidRPr="00592575">
        <w:rPr>
          <w:color w:val="auto"/>
          <w:sz w:val="22"/>
          <w:szCs w:val="22"/>
        </w:rPr>
        <w:t>Fuzzy</w:t>
      </w:r>
      <w:proofErr w:type="spellEnd"/>
      <w:r w:rsidRPr="00592575">
        <w:rPr>
          <w:color w:val="auto"/>
          <w:sz w:val="22"/>
          <w:szCs w:val="22"/>
        </w:rPr>
        <w:t>. (Tese de Doutorado - UNESP) Ilha Solteira – SP, 2013.</w:t>
      </w:r>
    </w:p>
    <w:p w14:paraId="6D28E48C" w14:textId="4099DD9C" w:rsidR="00592575" w:rsidRPr="00592575" w:rsidRDefault="00592575" w:rsidP="00592575">
      <w:pPr>
        <w:pStyle w:val="Default"/>
        <w:ind w:left="284" w:hanging="284"/>
        <w:jc w:val="both"/>
        <w:rPr>
          <w:color w:val="auto"/>
          <w:sz w:val="22"/>
          <w:szCs w:val="22"/>
        </w:rPr>
      </w:pPr>
      <w:r w:rsidRPr="00592575">
        <w:rPr>
          <w:color w:val="auto"/>
          <w:sz w:val="22"/>
          <w:szCs w:val="22"/>
        </w:rPr>
        <w:t xml:space="preserve">BOU, A. S. F.; FERREIRA, V. H., Previsão de carga elétrica no curto prazo com redes neurais. ENGEVISTA, v. 16, nº 1, </w:t>
      </w:r>
      <w:proofErr w:type="spellStart"/>
      <w:r w:rsidRPr="00592575">
        <w:rPr>
          <w:color w:val="auto"/>
          <w:sz w:val="22"/>
          <w:szCs w:val="22"/>
        </w:rPr>
        <w:t>pg</w:t>
      </w:r>
      <w:proofErr w:type="spellEnd"/>
      <w:r w:rsidRPr="00592575">
        <w:rPr>
          <w:color w:val="auto"/>
          <w:sz w:val="22"/>
          <w:szCs w:val="22"/>
        </w:rPr>
        <w:t xml:space="preserve"> 91-101. Rio de Janeiro, </w:t>
      </w:r>
      <w:proofErr w:type="gramStart"/>
      <w:r w:rsidRPr="00592575">
        <w:rPr>
          <w:color w:val="auto"/>
          <w:sz w:val="22"/>
          <w:szCs w:val="22"/>
        </w:rPr>
        <w:t>Março</w:t>
      </w:r>
      <w:proofErr w:type="gramEnd"/>
      <w:r w:rsidRPr="00592575">
        <w:rPr>
          <w:color w:val="auto"/>
          <w:sz w:val="22"/>
          <w:szCs w:val="22"/>
        </w:rPr>
        <w:t xml:space="preserve"> de 2014.</w:t>
      </w:r>
    </w:p>
    <w:p w14:paraId="014C7F41" w14:textId="69D77114" w:rsidR="00592575" w:rsidRPr="00592575" w:rsidRDefault="00592575" w:rsidP="00592575">
      <w:pPr>
        <w:pStyle w:val="Default"/>
        <w:ind w:left="284" w:hanging="284"/>
        <w:jc w:val="both"/>
        <w:rPr>
          <w:color w:val="auto"/>
          <w:sz w:val="22"/>
          <w:szCs w:val="22"/>
        </w:rPr>
      </w:pPr>
      <w:r w:rsidRPr="00592575">
        <w:rPr>
          <w:color w:val="auto"/>
          <w:sz w:val="22"/>
          <w:szCs w:val="22"/>
        </w:rPr>
        <w:t>BRAGA, A. de P; CARVALHO, A.P. de L. F. de; LUDERMIR, T. B. Redes Neurais Artificiais: Teoria e Aplicações. 2ª Ed., LTC. Rio de Janeiro, 2007.</w:t>
      </w:r>
    </w:p>
    <w:p w14:paraId="08DE105E" w14:textId="0919EA14" w:rsidR="00592575" w:rsidRPr="00592575" w:rsidRDefault="00592575" w:rsidP="00592575">
      <w:pPr>
        <w:pStyle w:val="Default"/>
        <w:ind w:left="284" w:hanging="284"/>
        <w:jc w:val="both"/>
        <w:rPr>
          <w:color w:val="auto"/>
          <w:sz w:val="22"/>
          <w:szCs w:val="22"/>
        </w:rPr>
      </w:pPr>
      <w:r w:rsidRPr="00592575">
        <w:rPr>
          <w:color w:val="auto"/>
          <w:sz w:val="22"/>
          <w:szCs w:val="22"/>
        </w:rPr>
        <w:t xml:space="preserve">CHANG-IL, K.; </w:t>
      </w:r>
      <w:proofErr w:type="spellStart"/>
      <w:r w:rsidRPr="00592575">
        <w:rPr>
          <w:color w:val="auto"/>
          <w:sz w:val="22"/>
          <w:szCs w:val="22"/>
        </w:rPr>
        <w:t>In-KEUN</w:t>
      </w:r>
      <w:proofErr w:type="spellEnd"/>
      <w:r w:rsidRPr="00592575">
        <w:rPr>
          <w:color w:val="auto"/>
          <w:sz w:val="22"/>
          <w:szCs w:val="22"/>
        </w:rPr>
        <w:t xml:space="preserve">, Y. </w:t>
      </w:r>
      <w:proofErr w:type="spellStart"/>
      <w:r w:rsidRPr="00592575">
        <w:rPr>
          <w:color w:val="auto"/>
          <w:sz w:val="22"/>
          <w:szCs w:val="22"/>
        </w:rPr>
        <w:t>and</w:t>
      </w:r>
      <w:proofErr w:type="spellEnd"/>
      <w:r w:rsidRPr="00592575">
        <w:rPr>
          <w:color w:val="auto"/>
          <w:sz w:val="22"/>
          <w:szCs w:val="22"/>
        </w:rPr>
        <w:t xml:space="preserve"> SONG, Y. H. </w:t>
      </w:r>
      <w:proofErr w:type="spellStart"/>
      <w:r w:rsidRPr="00592575">
        <w:rPr>
          <w:color w:val="auto"/>
          <w:sz w:val="22"/>
          <w:szCs w:val="22"/>
        </w:rPr>
        <w:t>Kohonen</w:t>
      </w:r>
      <w:proofErr w:type="spellEnd"/>
      <w:r w:rsidRPr="00592575">
        <w:rPr>
          <w:color w:val="auto"/>
          <w:sz w:val="22"/>
          <w:szCs w:val="22"/>
        </w:rPr>
        <w:t xml:space="preserve"> neural network </w:t>
      </w:r>
      <w:proofErr w:type="spellStart"/>
      <w:r w:rsidRPr="00592575">
        <w:rPr>
          <w:color w:val="auto"/>
          <w:sz w:val="22"/>
          <w:szCs w:val="22"/>
        </w:rPr>
        <w:t>and</w:t>
      </w:r>
      <w:proofErr w:type="spellEnd"/>
      <w:r w:rsidRPr="00592575">
        <w:rPr>
          <w:color w:val="auto"/>
          <w:sz w:val="22"/>
          <w:szCs w:val="22"/>
        </w:rPr>
        <w:t xml:space="preserve"> </w:t>
      </w:r>
      <w:proofErr w:type="spellStart"/>
      <w:r w:rsidRPr="00592575">
        <w:rPr>
          <w:color w:val="auto"/>
          <w:sz w:val="22"/>
          <w:szCs w:val="22"/>
        </w:rPr>
        <w:t>wavelet</w:t>
      </w:r>
      <w:proofErr w:type="spellEnd"/>
      <w:r w:rsidRPr="00592575">
        <w:rPr>
          <w:color w:val="auto"/>
          <w:sz w:val="22"/>
          <w:szCs w:val="22"/>
        </w:rPr>
        <w:t xml:space="preserve"> </w:t>
      </w:r>
      <w:proofErr w:type="spellStart"/>
      <w:r w:rsidRPr="00592575">
        <w:rPr>
          <w:color w:val="auto"/>
          <w:sz w:val="22"/>
          <w:szCs w:val="22"/>
        </w:rPr>
        <w:t>transform</w:t>
      </w:r>
      <w:proofErr w:type="spellEnd"/>
      <w:r w:rsidRPr="00592575">
        <w:rPr>
          <w:color w:val="auto"/>
          <w:sz w:val="22"/>
          <w:szCs w:val="22"/>
        </w:rPr>
        <w:t xml:space="preserve"> </w:t>
      </w:r>
      <w:proofErr w:type="spellStart"/>
      <w:r w:rsidRPr="00592575">
        <w:rPr>
          <w:color w:val="auto"/>
          <w:sz w:val="22"/>
          <w:szCs w:val="22"/>
        </w:rPr>
        <w:t>based</w:t>
      </w:r>
      <w:proofErr w:type="spellEnd"/>
      <w:r w:rsidRPr="00592575">
        <w:rPr>
          <w:color w:val="auto"/>
          <w:sz w:val="22"/>
          <w:szCs w:val="22"/>
        </w:rPr>
        <w:t xml:space="preserve"> approach </w:t>
      </w:r>
      <w:proofErr w:type="spellStart"/>
      <w:r w:rsidRPr="00592575">
        <w:rPr>
          <w:color w:val="auto"/>
          <w:sz w:val="22"/>
          <w:szCs w:val="22"/>
        </w:rPr>
        <w:t>to</w:t>
      </w:r>
      <w:proofErr w:type="spellEnd"/>
      <w:r w:rsidRPr="00592575">
        <w:rPr>
          <w:color w:val="auto"/>
          <w:sz w:val="22"/>
          <w:szCs w:val="22"/>
        </w:rPr>
        <w:t xml:space="preserve"> short-</w:t>
      </w:r>
      <w:proofErr w:type="spellStart"/>
      <w:r w:rsidRPr="00592575">
        <w:rPr>
          <w:color w:val="auto"/>
          <w:sz w:val="22"/>
          <w:szCs w:val="22"/>
        </w:rPr>
        <w:t>term</w:t>
      </w:r>
      <w:proofErr w:type="spellEnd"/>
      <w:r w:rsidRPr="00592575">
        <w:rPr>
          <w:color w:val="auto"/>
          <w:sz w:val="22"/>
          <w:szCs w:val="22"/>
        </w:rPr>
        <w:t xml:space="preserve"> </w:t>
      </w:r>
      <w:proofErr w:type="spellStart"/>
      <w:r w:rsidRPr="00592575">
        <w:rPr>
          <w:color w:val="auto"/>
          <w:sz w:val="22"/>
          <w:szCs w:val="22"/>
        </w:rPr>
        <w:t>load</w:t>
      </w:r>
      <w:proofErr w:type="spellEnd"/>
      <w:r w:rsidRPr="00592575">
        <w:rPr>
          <w:color w:val="auto"/>
          <w:sz w:val="22"/>
          <w:szCs w:val="22"/>
        </w:rPr>
        <w:t xml:space="preserve"> </w:t>
      </w:r>
      <w:proofErr w:type="spellStart"/>
      <w:r w:rsidRPr="00592575">
        <w:rPr>
          <w:color w:val="auto"/>
          <w:sz w:val="22"/>
          <w:szCs w:val="22"/>
        </w:rPr>
        <w:t>forecasting</w:t>
      </w:r>
      <w:proofErr w:type="spellEnd"/>
      <w:r w:rsidRPr="00592575">
        <w:rPr>
          <w:color w:val="auto"/>
          <w:sz w:val="22"/>
          <w:szCs w:val="22"/>
        </w:rPr>
        <w:t xml:space="preserve">. Electric Power Systems </w:t>
      </w:r>
      <w:proofErr w:type="spellStart"/>
      <w:r w:rsidRPr="00592575">
        <w:rPr>
          <w:color w:val="auto"/>
          <w:sz w:val="22"/>
          <w:szCs w:val="22"/>
        </w:rPr>
        <w:t>Research</w:t>
      </w:r>
      <w:proofErr w:type="spellEnd"/>
      <w:r w:rsidRPr="00592575">
        <w:rPr>
          <w:color w:val="auto"/>
          <w:sz w:val="22"/>
          <w:szCs w:val="22"/>
        </w:rPr>
        <w:t>, Volume 63, 2002, pg. 169-176. ISSN 0378-7796.</w:t>
      </w:r>
    </w:p>
    <w:p w14:paraId="43C3F91C" w14:textId="4235C4A0" w:rsidR="00592575" w:rsidRPr="00592575" w:rsidRDefault="00592575" w:rsidP="00592575">
      <w:pPr>
        <w:pStyle w:val="Default"/>
        <w:ind w:left="284" w:hanging="284"/>
        <w:jc w:val="both"/>
        <w:rPr>
          <w:color w:val="auto"/>
          <w:sz w:val="22"/>
          <w:szCs w:val="22"/>
        </w:rPr>
      </w:pPr>
      <w:r w:rsidRPr="00592575">
        <w:rPr>
          <w:color w:val="auto"/>
          <w:sz w:val="22"/>
          <w:szCs w:val="22"/>
        </w:rPr>
        <w:t>FAN, S.; HYNDMAN, R. J., Short-</w:t>
      </w:r>
      <w:proofErr w:type="spellStart"/>
      <w:r w:rsidRPr="00592575">
        <w:rPr>
          <w:color w:val="auto"/>
          <w:sz w:val="22"/>
          <w:szCs w:val="22"/>
        </w:rPr>
        <w:t>Term</w:t>
      </w:r>
      <w:proofErr w:type="spellEnd"/>
      <w:r w:rsidRPr="00592575">
        <w:rPr>
          <w:color w:val="auto"/>
          <w:sz w:val="22"/>
          <w:szCs w:val="22"/>
        </w:rPr>
        <w:t xml:space="preserve"> </w:t>
      </w:r>
      <w:proofErr w:type="spellStart"/>
      <w:r w:rsidRPr="00592575">
        <w:rPr>
          <w:color w:val="auto"/>
          <w:sz w:val="22"/>
          <w:szCs w:val="22"/>
        </w:rPr>
        <w:t>Load</w:t>
      </w:r>
      <w:proofErr w:type="spellEnd"/>
      <w:r w:rsidRPr="00592575">
        <w:rPr>
          <w:color w:val="auto"/>
          <w:sz w:val="22"/>
          <w:szCs w:val="22"/>
        </w:rPr>
        <w:t xml:space="preserve"> </w:t>
      </w:r>
      <w:proofErr w:type="spellStart"/>
      <w:r w:rsidRPr="00592575">
        <w:rPr>
          <w:color w:val="auto"/>
          <w:sz w:val="22"/>
          <w:szCs w:val="22"/>
        </w:rPr>
        <w:t>Forecasting</w:t>
      </w:r>
      <w:proofErr w:type="spellEnd"/>
      <w:r w:rsidRPr="00592575">
        <w:rPr>
          <w:color w:val="auto"/>
          <w:sz w:val="22"/>
          <w:szCs w:val="22"/>
        </w:rPr>
        <w:t xml:space="preserve"> </w:t>
      </w:r>
      <w:proofErr w:type="spellStart"/>
      <w:r w:rsidRPr="00592575">
        <w:rPr>
          <w:color w:val="auto"/>
          <w:sz w:val="22"/>
          <w:szCs w:val="22"/>
        </w:rPr>
        <w:t>Based</w:t>
      </w:r>
      <w:proofErr w:type="spellEnd"/>
      <w:r w:rsidRPr="00592575">
        <w:rPr>
          <w:color w:val="auto"/>
          <w:sz w:val="22"/>
          <w:szCs w:val="22"/>
        </w:rPr>
        <w:t xml:space="preserve"> </w:t>
      </w:r>
      <w:proofErr w:type="spellStart"/>
      <w:r w:rsidRPr="00592575">
        <w:rPr>
          <w:color w:val="auto"/>
          <w:sz w:val="22"/>
          <w:szCs w:val="22"/>
        </w:rPr>
        <w:t>on</w:t>
      </w:r>
      <w:proofErr w:type="spellEnd"/>
      <w:r w:rsidRPr="00592575">
        <w:rPr>
          <w:color w:val="auto"/>
          <w:sz w:val="22"/>
          <w:szCs w:val="22"/>
        </w:rPr>
        <w:t xml:space="preserve"> a </w:t>
      </w:r>
      <w:proofErr w:type="spellStart"/>
      <w:r w:rsidRPr="00592575">
        <w:rPr>
          <w:color w:val="auto"/>
          <w:sz w:val="22"/>
          <w:szCs w:val="22"/>
        </w:rPr>
        <w:t>Semi-Parametric</w:t>
      </w:r>
      <w:proofErr w:type="spellEnd"/>
      <w:r w:rsidRPr="00592575">
        <w:rPr>
          <w:color w:val="auto"/>
          <w:sz w:val="22"/>
          <w:szCs w:val="22"/>
        </w:rPr>
        <w:t xml:space="preserve"> </w:t>
      </w:r>
      <w:proofErr w:type="spellStart"/>
      <w:r w:rsidRPr="00592575">
        <w:rPr>
          <w:color w:val="auto"/>
          <w:sz w:val="22"/>
          <w:szCs w:val="22"/>
        </w:rPr>
        <w:t>Additive</w:t>
      </w:r>
      <w:proofErr w:type="spellEnd"/>
      <w:r w:rsidRPr="00592575">
        <w:rPr>
          <w:color w:val="auto"/>
          <w:sz w:val="22"/>
          <w:szCs w:val="22"/>
        </w:rPr>
        <w:t xml:space="preserve"> Model. IEEE - </w:t>
      </w:r>
      <w:proofErr w:type="spellStart"/>
      <w:r w:rsidRPr="00592575">
        <w:rPr>
          <w:color w:val="auto"/>
          <w:sz w:val="22"/>
          <w:szCs w:val="22"/>
        </w:rPr>
        <w:t>Transactions</w:t>
      </w:r>
      <w:proofErr w:type="spellEnd"/>
      <w:r w:rsidRPr="00592575">
        <w:rPr>
          <w:color w:val="auto"/>
          <w:sz w:val="22"/>
          <w:szCs w:val="22"/>
        </w:rPr>
        <w:t xml:space="preserve"> </w:t>
      </w:r>
      <w:proofErr w:type="spellStart"/>
      <w:r w:rsidRPr="00592575">
        <w:rPr>
          <w:color w:val="auto"/>
          <w:sz w:val="22"/>
          <w:szCs w:val="22"/>
        </w:rPr>
        <w:t>on</w:t>
      </w:r>
      <w:proofErr w:type="spellEnd"/>
      <w:r w:rsidRPr="00592575">
        <w:rPr>
          <w:color w:val="auto"/>
          <w:sz w:val="22"/>
          <w:szCs w:val="22"/>
        </w:rPr>
        <w:t xml:space="preserve"> Power Systems, Vol. 27, n°. 1, </w:t>
      </w:r>
      <w:proofErr w:type="spellStart"/>
      <w:r w:rsidRPr="00592575">
        <w:rPr>
          <w:color w:val="auto"/>
          <w:sz w:val="22"/>
          <w:szCs w:val="22"/>
        </w:rPr>
        <w:t>February</w:t>
      </w:r>
      <w:proofErr w:type="spellEnd"/>
      <w:r w:rsidRPr="00592575">
        <w:rPr>
          <w:color w:val="auto"/>
          <w:sz w:val="22"/>
          <w:szCs w:val="22"/>
        </w:rPr>
        <w:t xml:space="preserve"> 2012.</w:t>
      </w:r>
    </w:p>
    <w:p w14:paraId="23C8559B" w14:textId="23C51348" w:rsidR="00592575" w:rsidRPr="00592575" w:rsidRDefault="00592575" w:rsidP="00592575">
      <w:pPr>
        <w:pStyle w:val="Default"/>
        <w:ind w:left="284" w:hanging="284"/>
        <w:jc w:val="both"/>
        <w:rPr>
          <w:color w:val="auto"/>
          <w:sz w:val="22"/>
          <w:szCs w:val="22"/>
        </w:rPr>
      </w:pPr>
      <w:r w:rsidRPr="00592575">
        <w:rPr>
          <w:color w:val="auto"/>
          <w:sz w:val="22"/>
          <w:szCs w:val="22"/>
        </w:rPr>
        <w:t>GUIRRELLI, C. R., Previsão de carga de curto prazo de áreas elétricas através de técnicas de inteligência artificial. Tese de Doutorado apresentada à Escola Politécnica de São Paulo. 2006.</w:t>
      </w:r>
    </w:p>
    <w:p w14:paraId="3B908BB8" w14:textId="5A816CDF" w:rsidR="00592575" w:rsidRPr="00592575" w:rsidRDefault="00592575" w:rsidP="00592575">
      <w:pPr>
        <w:pStyle w:val="Default"/>
        <w:ind w:left="284" w:hanging="284"/>
        <w:jc w:val="both"/>
        <w:rPr>
          <w:color w:val="auto"/>
          <w:sz w:val="22"/>
          <w:szCs w:val="22"/>
        </w:rPr>
      </w:pPr>
      <w:r w:rsidRPr="00592575">
        <w:rPr>
          <w:color w:val="auto"/>
          <w:sz w:val="22"/>
          <w:szCs w:val="22"/>
        </w:rPr>
        <w:t>MARQUES, M. dos S. Metodologia para modelagem de curvas típicas de demanda elétrica utilizando redes neurais artificiais considerando variáveis climáticas. (Dissertação de Mestrado - UNIPAMPA) Alegrete – RS, 2014.</w:t>
      </w:r>
    </w:p>
    <w:p w14:paraId="290029FD" w14:textId="323A9E4C" w:rsidR="00592575" w:rsidRPr="00592575" w:rsidRDefault="00592575" w:rsidP="00592575">
      <w:pPr>
        <w:pStyle w:val="Default"/>
        <w:ind w:left="284" w:hanging="284"/>
        <w:jc w:val="both"/>
        <w:rPr>
          <w:color w:val="auto"/>
          <w:sz w:val="22"/>
          <w:szCs w:val="22"/>
        </w:rPr>
      </w:pPr>
      <w:r w:rsidRPr="00592575">
        <w:rPr>
          <w:color w:val="auto"/>
          <w:sz w:val="22"/>
          <w:szCs w:val="22"/>
        </w:rPr>
        <w:t xml:space="preserve">SILVA, I. N. da; SPATTI, D. H.; FLAUZINO, R. A. Redes neurais artificiais para engenharia e ciências aplicadas: Curso Prático. </w:t>
      </w:r>
      <w:proofErr w:type="spellStart"/>
      <w:r w:rsidRPr="00592575">
        <w:rPr>
          <w:color w:val="auto"/>
          <w:sz w:val="22"/>
          <w:szCs w:val="22"/>
        </w:rPr>
        <w:t>Artliber</w:t>
      </w:r>
      <w:proofErr w:type="spellEnd"/>
      <w:r w:rsidRPr="00592575">
        <w:rPr>
          <w:color w:val="auto"/>
          <w:sz w:val="22"/>
          <w:szCs w:val="22"/>
        </w:rPr>
        <w:t>: 1ª Ed., 2010.</w:t>
      </w:r>
    </w:p>
    <w:p w14:paraId="137320AE" w14:textId="6AA42E6C" w:rsidR="00592575" w:rsidRDefault="00592575" w:rsidP="00592575">
      <w:pPr>
        <w:pStyle w:val="Default"/>
        <w:ind w:left="284" w:hanging="284"/>
        <w:jc w:val="both"/>
        <w:rPr>
          <w:color w:val="auto"/>
          <w:sz w:val="22"/>
          <w:szCs w:val="22"/>
        </w:rPr>
      </w:pPr>
      <w:r w:rsidRPr="00592575">
        <w:rPr>
          <w:color w:val="auto"/>
          <w:sz w:val="22"/>
          <w:szCs w:val="22"/>
        </w:rPr>
        <w:t>SILVA, L. N. de C. Análise e síntese de estratégias de aprendizado para redes neurais artificiais. (Dissertação de Mestrado - UNICAMP) Campinas – SP, 1998.</w:t>
      </w:r>
    </w:p>
    <w:sectPr w:rsidR="00592575" w:rsidSect="006239A5">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34BB" w14:textId="77777777" w:rsidR="00C44B73" w:rsidRDefault="00C44B73">
      <w:r>
        <w:separator/>
      </w:r>
    </w:p>
  </w:endnote>
  <w:endnote w:type="continuationSeparator" w:id="0">
    <w:p w14:paraId="548675A7" w14:textId="77777777" w:rsidR="00C44B73" w:rsidRDefault="00C4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719F" w14:textId="77777777" w:rsidR="008447E8" w:rsidRDefault="008447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66"/>
      <w:gridCol w:w="5721"/>
    </w:tblGrid>
    <w:tr w:rsidR="00691D2C" w14:paraId="7D275817" w14:textId="77777777" w:rsidTr="007010AA">
      <w:trPr>
        <w:trHeight w:val="849"/>
      </w:trPr>
      <w:tc>
        <w:tcPr>
          <w:tcW w:w="4605" w:type="dxa"/>
          <w:shd w:val="clear" w:color="auto" w:fill="auto"/>
          <w:vAlign w:val="center"/>
        </w:tcPr>
        <w:p w14:paraId="71AA8722" w14:textId="77777777" w:rsidR="00691D2C" w:rsidRDefault="00E52BD4" w:rsidP="007010AA">
          <w:pPr>
            <w:pStyle w:val="Rodap"/>
            <w:jc w:val="center"/>
          </w:pPr>
          <w:r>
            <w:pict w14:anchorId="0A9B8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9.8pt;height:35.4pt">
                <v:imagedata r:id="rId1" o:title=""/>
              </v:shape>
            </w:pict>
          </w:r>
        </w:p>
      </w:tc>
      <w:tc>
        <w:tcPr>
          <w:tcW w:w="4606" w:type="dxa"/>
          <w:shd w:val="clear" w:color="auto" w:fill="auto"/>
          <w:vAlign w:val="center"/>
        </w:tcPr>
        <w:p w14:paraId="360F1F0F" w14:textId="77777777" w:rsidR="00691D2C" w:rsidRDefault="00E52BD4" w:rsidP="007010AA">
          <w:pPr>
            <w:pStyle w:val="Rodap"/>
            <w:jc w:val="center"/>
          </w:pPr>
          <w:r>
            <w:pict w14:anchorId="0ACC06ED">
              <v:shape id="_x0000_i1032" type="#_x0000_t75" style="width:279pt;height:26.4pt">
                <v:imagedata r:id="rId2" o:title=""/>
              </v:shape>
            </w:pict>
          </w:r>
        </w:p>
      </w:tc>
    </w:tr>
  </w:tbl>
  <w:p w14:paraId="696B5BCB" w14:textId="77777777" w:rsidR="00C9142B" w:rsidRDefault="00C9142B" w:rsidP="00C9142B">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567"/>
      <w:gridCol w:w="5720"/>
    </w:tblGrid>
    <w:tr w:rsidR="00691D2C" w14:paraId="073B7ABF" w14:textId="77777777" w:rsidTr="007010AA">
      <w:trPr>
        <w:trHeight w:val="849"/>
      </w:trPr>
      <w:tc>
        <w:tcPr>
          <w:tcW w:w="4605" w:type="dxa"/>
          <w:shd w:val="clear" w:color="auto" w:fill="auto"/>
          <w:vAlign w:val="center"/>
        </w:tcPr>
        <w:p w14:paraId="6AD0D18F" w14:textId="77777777" w:rsidR="00691D2C" w:rsidRDefault="00C44B73" w:rsidP="007010AA">
          <w:pPr>
            <w:pStyle w:val="Rodap"/>
            <w:jc w:val="center"/>
          </w:pPr>
          <w:r>
            <w:pict w14:anchorId="2EAED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9.8pt;height:35.4pt">
                <v:imagedata r:id="rId1" o:title=""/>
              </v:shape>
            </w:pict>
          </w:r>
        </w:p>
      </w:tc>
      <w:tc>
        <w:tcPr>
          <w:tcW w:w="4606" w:type="dxa"/>
          <w:shd w:val="clear" w:color="auto" w:fill="auto"/>
          <w:vAlign w:val="center"/>
        </w:tcPr>
        <w:p w14:paraId="68044798" w14:textId="77777777" w:rsidR="00691D2C" w:rsidRDefault="00C44B73" w:rsidP="007010AA">
          <w:pPr>
            <w:pStyle w:val="Rodap"/>
            <w:jc w:val="center"/>
          </w:pPr>
          <w:r>
            <w:pict w14:anchorId="037A262B">
              <v:shape id="_x0000_i1035" type="#_x0000_t75" style="width:279pt;height:26.4pt">
                <v:imagedata r:id="rId2" o:title=""/>
              </v:shape>
            </w:pict>
          </w:r>
        </w:p>
      </w:tc>
    </w:tr>
  </w:tbl>
  <w:p w14:paraId="0FE0B3C7"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801B" w14:textId="77777777" w:rsidR="00C44B73" w:rsidRDefault="00C44B73">
      <w:r>
        <w:separator/>
      </w:r>
    </w:p>
  </w:footnote>
  <w:footnote w:type="continuationSeparator" w:id="0">
    <w:p w14:paraId="572BEDC8" w14:textId="77777777" w:rsidR="00C44B73" w:rsidRDefault="00C4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F1F7" w14:textId="77777777" w:rsidR="008447E8" w:rsidRDefault="008447E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D224" w14:textId="77777777" w:rsidR="00691D2C" w:rsidRDefault="00C44B73" w:rsidP="00691D2C">
    <w:pPr>
      <w:pStyle w:val="Cabealho"/>
      <w:jc w:val="center"/>
    </w:pPr>
    <w:r>
      <w:pict w14:anchorId="0016E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6pt;height:60pt">
          <v:imagedata r:id="rId1" o:title="" croptop="12945f" cropbottom="18339f"/>
        </v:shape>
      </w:pict>
    </w:r>
  </w:p>
  <w:p w14:paraId="146A8972" w14:textId="77777777" w:rsidR="008B4227" w:rsidRDefault="008B4227" w:rsidP="00691D2C">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0D6E" w14:textId="77777777" w:rsidR="000E5C33" w:rsidRDefault="00C44B73" w:rsidP="00691D2C">
    <w:pPr>
      <w:pStyle w:val="Cabealho"/>
      <w:jc w:val="center"/>
    </w:pPr>
    <w:r>
      <w:pict w14:anchorId="7C1AE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85.6pt;height:60pt">
          <v:imagedata r:id="rId1" o:title="" croptop="12945f" cropbottom="18339f"/>
        </v:shape>
      </w:pict>
    </w:r>
  </w:p>
  <w:p w14:paraId="2B36243B" w14:textId="77777777" w:rsidR="008B4227" w:rsidRPr="00691D2C" w:rsidRDefault="008B4227" w:rsidP="00691D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1922"/>
    <w:multiLevelType w:val="hybridMultilevel"/>
    <w:tmpl w:val="DAE2AC7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DDD"/>
    <w:rsid w:val="0000058A"/>
    <w:rsid w:val="00002FF4"/>
    <w:rsid w:val="00007BF5"/>
    <w:rsid w:val="000115A3"/>
    <w:rsid w:val="00015B60"/>
    <w:rsid w:val="00020CBE"/>
    <w:rsid w:val="00022D0B"/>
    <w:rsid w:val="00030F47"/>
    <w:rsid w:val="00031AA0"/>
    <w:rsid w:val="00031C22"/>
    <w:rsid w:val="00031C75"/>
    <w:rsid w:val="00046884"/>
    <w:rsid w:val="00051FEF"/>
    <w:rsid w:val="00052467"/>
    <w:rsid w:val="0005714A"/>
    <w:rsid w:val="000611A5"/>
    <w:rsid w:val="0006391F"/>
    <w:rsid w:val="00064CB9"/>
    <w:rsid w:val="000665C4"/>
    <w:rsid w:val="000807C9"/>
    <w:rsid w:val="000B0828"/>
    <w:rsid w:val="000B2226"/>
    <w:rsid w:val="000B68FC"/>
    <w:rsid w:val="000B6B96"/>
    <w:rsid w:val="000D0CA6"/>
    <w:rsid w:val="000D3765"/>
    <w:rsid w:val="000D387B"/>
    <w:rsid w:val="000D4A70"/>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5E02"/>
    <w:rsid w:val="0013606C"/>
    <w:rsid w:val="001549BA"/>
    <w:rsid w:val="00160C42"/>
    <w:rsid w:val="00162A59"/>
    <w:rsid w:val="0017235A"/>
    <w:rsid w:val="00173A2D"/>
    <w:rsid w:val="001751BC"/>
    <w:rsid w:val="001808CA"/>
    <w:rsid w:val="00180C1A"/>
    <w:rsid w:val="001813B6"/>
    <w:rsid w:val="00183167"/>
    <w:rsid w:val="00187485"/>
    <w:rsid w:val="00187604"/>
    <w:rsid w:val="001901C1"/>
    <w:rsid w:val="001A5BA0"/>
    <w:rsid w:val="001A77CC"/>
    <w:rsid w:val="001B0846"/>
    <w:rsid w:val="001B0BDB"/>
    <w:rsid w:val="001B4FCE"/>
    <w:rsid w:val="001B5B60"/>
    <w:rsid w:val="001B7ADB"/>
    <w:rsid w:val="001C3107"/>
    <w:rsid w:val="001C696E"/>
    <w:rsid w:val="001C72BE"/>
    <w:rsid w:val="001C7930"/>
    <w:rsid w:val="001D0FF4"/>
    <w:rsid w:val="001E2B04"/>
    <w:rsid w:val="001E6C02"/>
    <w:rsid w:val="001E78BA"/>
    <w:rsid w:val="001F074C"/>
    <w:rsid w:val="001F1C78"/>
    <w:rsid w:val="0020459D"/>
    <w:rsid w:val="0020696C"/>
    <w:rsid w:val="002074D6"/>
    <w:rsid w:val="002115F3"/>
    <w:rsid w:val="00211A1D"/>
    <w:rsid w:val="00215271"/>
    <w:rsid w:val="00215368"/>
    <w:rsid w:val="00215B04"/>
    <w:rsid w:val="00217832"/>
    <w:rsid w:val="00222836"/>
    <w:rsid w:val="00230277"/>
    <w:rsid w:val="00235CCC"/>
    <w:rsid w:val="002435AB"/>
    <w:rsid w:val="002477B1"/>
    <w:rsid w:val="00252D33"/>
    <w:rsid w:val="002549A2"/>
    <w:rsid w:val="00263D21"/>
    <w:rsid w:val="002670E6"/>
    <w:rsid w:val="0026715B"/>
    <w:rsid w:val="00272C04"/>
    <w:rsid w:val="002768AB"/>
    <w:rsid w:val="00280C84"/>
    <w:rsid w:val="00280E2A"/>
    <w:rsid w:val="00282CF3"/>
    <w:rsid w:val="002863B2"/>
    <w:rsid w:val="0029461D"/>
    <w:rsid w:val="00295380"/>
    <w:rsid w:val="002A5867"/>
    <w:rsid w:val="002A691F"/>
    <w:rsid w:val="002A70F7"/>
    <w:rsid w:val="002B215D"/>
    <w:rsid w:val="002B2EBF"/>
    <w:rsid w:val="002C043A"/>
    <w:rsid w:val="002C15A4"/>
    <w:rsid w:val="002C3529"/>
    <w:rsid w:val="002D3DE5"/>
    <w:rsid w:val="002D3E20"/>
    <w:rsid w:val="002D4D50"/>
    <w:rsid w:val="002D7202"/>
    <w:rsid w:val="002E1BEA"/>
    <w:rsid w:val="00304210"/>
    <w:rsid w:val="00304ACD"/>
    <w:rsid w:val="003129A0"/>
    <w:rsid w:val="003148DD"/>
    <w:rsid w:val="003151E7"/>
    <w:rsid w:val="00317B36"/>
    <w:rsid w:val="00321987"/>
    <w:rsid w:val="00336586"/>
    <w:rsid w:val="003412C2"/>
    <w:rsid w:val="00344AA8"/>
    <w:rsid w:val="00347789"/>
    <w:rsid w:val="003507A3"/>
    <w:rsid w:val="003508B6"/>
    <w:rsid w:val="00351DA5"/>
    <w:rsid w:val="00356BBE"/>
    <w:rsid w:val="003571A1"/>
    <w:rsid w:val="003619B2"/>
    <w:rsid w:val="0036293A"/>
    <w:rsid w:val="0036576A"/>
    <w:rsid w:val="00367E45"/>
    <w:rsid w:val="0037404C"/>
    <w:rsid w:val="00377C28"/>
    <w:rsid w:val="00380272"/>
    <w:rsid w:val="003A7F72"/>
    <w:rsid w:val="003B1844"/>
    <w:rsid w:val="003B18DE"/>
    <w:rsid w:val="003B2FEB"/>
    <w:rsid w:val="003B3CF2"/>
    <w:rsid w:val="003B4229"/>
    <w:rsid w:val="003C7313"/>
    <w:rsid w:val="003D05A0"/>
    <w:rsid w:val="003D3A56"/>
    <w:rsid w:val="003E27A1"/>
    <w:rsid w:val="003E73B2"/>
    <w:rsid w:val="003F165D"/>
    <w:rsid w:val="003F1A67"/>
    <w:rsid w:val="003F2CF7"/>
    <w:rsid w:val="003F3725"/>
    <w:rsid w:val="003F4681"/>
    <w:rsid w:val="003F6D04"/>
    <w:rsid w:val="00401337"/>
    <w:rsid w:val="00405D83"/>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774F8"/>
    <w:rsid w:val="00477768"/>
    <w:rsid w:val="00480EE5"/>
    <w:rsid w:val="00481820"/>
    <w:rsid w:val="004822E1"/>
    <w:rsid w:val="004903B2"/>
    <w:rsid w:val="00490EAC"/>
    <w:rsid w:val="004A09A0"/>
    <w:rsid w:val="004A78C8"/>
    <w:rsid w:val="004A7ADE"/>
    <w:rsid w:val="004B1B8B"/>
    <w:rsid w:val="004B50D9"/>
    <w:rsid w:val="004C0288"/>
    <w:rsid w:val="004C0C8B"/>
    <w:rsid w:val="004C4A01"/>
    <w:rsid w:val="004D050A"/>
    <w:rsid w:val="004D2845"/>
    <w:rsid w:val="004E1B2A"/>
    <w:rsid w:val="004E2311"/>
    <w:rsid w:val="004E566E"/>
    <w:rsid w:val="004F1E8F"/>
    <w:rsid w:val="004F6E7E"/>
    <w:rsid w:val="004F7F6D"/>
    <w:rsid w:val="005033DD"/>
    <w:rsid w:val="005051B1"/>
    <w:rsid w:val="00513668"/>
    <w:rsid w:val="005208E0"/>
    <w:rsid w:val="00520DC9"/>
    <w:rsid w:val="0052318E"/>
    <w:rsid w:val="0052335F"/>
    <w:rsid w:val="005242BC"/>
    <w:rsid w:val="005252AF"/>
    <w:rsid w:val="00525E50"/>
    <w:rsid w:val="005330E9"/>
    <w:rsid w:val="005412B8"/>
    <w:rsid w:val="00541634"/>
    <w:rsid w:val="00541EB0"/>
    <w:rsid w:val="00543552"/>
    <w:rsid w:val="00563D49"/>
    <w:rsid w:val="005658E5"/>
    <w:rsid w:val="00572076"/>
    <w:rsid w:val="00592575"/>
    <w:rsid w:val="005B0E11"/>
    <w:rsid w:val="005B268D"/>
    <w:rsid w:val="005B4ABF"/>
    <w:rsid w:val="005B4C2A"/>
    <w:rsid w:val="005C1645"/>
    <w:rsid w:val="005D48C9"/>
    <w:rsid w:val="005E66E5"/>
    <w:rsid w:val="00601DB7"/>
    <w:rsid w:val="00602496"/>
    <w:rsid w:val="0060272C"/>
    <w:rsid w:val="00605E89"/>
    <w:rsid w:val="00611409"/>
    <w:rsid w:val="006126D9"/>
    <w:rsid w:val="00620A30"/>
    <w:rsid w:val="00622ABC"/>
    <w:rsid w:val="006239A5"/>
    <w:rsid w:val="00625041"/>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393F"/>
    <w:rsid w:val="0067471E"/>
    <w:rsid w:val="006841C2"/>
    <w:rsid w:val="0068456A"/>
    <w:rsid w:val="00686F32"/>
    <w:rsid w:val="00691D2C"/>
    <w:rsid w:val="00692338"/>
    <w:rsid w:val="006948E7"/>
    <w:rsid w:val="00696BA7"/>
    <w:rsid w:val="00696D2A"/>
    <w:rsid w:val="006A044B"/>
    <w:rsid w:val="006B0256"/>
    <w:rsid w:val="006B0D93"/>
    <w:rsid w:val="006B2448"/>
    <w:rsid w:val="006B493A"/>
    <w:rsid w:val="006B6451"/>
    <w:rsid w:val="006C33F7"/>
    <w:rsid w:val="006C604F"/>
    <w:rsid w:val="006C62D8"/>
    <w:rsid w:val="006D2DD8"/>
    <w:rsid w:val="006D69DB"/>
    <w:rsid w:val="006D714C"/>
    <w:rsid w:val="006D7BEF"/>
    <w:rsid w:val="006E4A19"/>
    <w:rsid w:val="006E767D"/>
    <w:rsid w:val="006F0E1F"/>
    <w:rsid w:val="006F5FE0"/>
    <w:rsid w:val="006F63F6"/>
    <w:rsid w:val="007010AA"/>
    <w:rsid w:val="0070327F"/>
    <w:rsid w:val="00711EF0"/>
    <w:rsid w:val="007145D1"/>
    <w:rsid w:val="007248A3"/>
    <w:rsid w:val="00724DA9"/>
    <w:rsid w:val="007324AD"/>
    <w:rsid w:val="00737322"/>
    <w:rsid w:val="00741C6A"/>
    <w:rsid w:val="0074320B"/>
    <w:rsid w:val="00745766"/>
    <w:rsid w:val="00752C12"/>
    <w:rsid w:val="00764F31"/>
    <w:rsid w:val="0077341C"/>
    <w:rsid w:val="007740A8"/>
    <w:rsid w:val="00774238"/>
    <w:rsid w:val="00792178"/>
    <w:rsid w:val="0079347F"/>
    <w:rsid w:val="00793CE6"/>
    <w:rsid w:val="007A0FE5"/>
    <w:rsid w:val="007A3367"/>
    <w:rsid w:val="007A6D13"/>
    <w:rsid w:val="007A6F7C"/>
    <w:rsid w:val="007B2B91"/>
    <w:rsid w:val="007B5D06"/>
    <w:rsid w:val="007C083E"/>
    <w:rsid w:val="007C4D3A"/>
    <w:rsid w:val="007C5614"/>
    <w:rsid w:val="007C6EC5"/>
    <w:rsid w:val="007D0776"/>
    <w:rsid w:val="007D1082"/>
    <w:rsid w:val="007E6C53"/>
    <w:rsid w:val="007F3F2C"/>
    <w:rsid w:val="007F5126"/>
    <w:rsid w:val="00804EE8"/>
    <w:rsid w:val="008077D4"/>
    <w:rsid w:val="0081570E"/>
    <w:rsid w:val="00817190"/>
    <w:rsid w:val="0082080B"/>
    <w:rsid w:val="008219CC"/>
    <w:rsid w:val="00831835"/>
    <w:rsid w:val="00833ADF"/>
    <w:rsid w:val="008431A3"/>
    <w:rsid w:val="008447E8"/>
    <w:rsid w:val="00846293"/>
    <w:rsid w:val="00850CFC"/>
    <w:rsid w:val="00865856"/>
    <w:rsid w:val="0087058C"/>
    <w:rsid w:val="008723F4"/>
    <w:rsid w:val="008A2DA1"/>
    <w:rsid w:val="008A413B"/>
    <w:rsid w:val="008A610B"/>
    <w:rsid w:val="008A6F55"/>
    <w:rsid w:val="008B4227"/>
    <w:rsid w:val="008C106E"/>
    <w:rsid w:val="008C1D5F"/>
    <w:rsid w:val="008C436D"/>
    <w:rsid w:val="008D7AA5"/>
    <w:rsid w:val="008F085A"/>
    <w:rsid w:val="008F0D9F"/>
    <w:rsid w:val="008F72EA"/>
    <w:rsid w:val="009020E0"/>
    <w:rsid w:val="0091208C"/>
    <w:rsid w:val="0091228C"/>
    <w:rsid w:val="009139C1"/>
    <w:rsid w:val="00913E4D"/>
    <w:rsid w:val="00917571"/>
    <w:rsid w:val="00917D1D"/>
    <w:rsid w:val="0092075D"/>
    <w:rsid w:val="00922128"/>
    <w:rsid w:val="00933D38"/>
    <w:rsid w:val="00933F95"/>
    <w:rsid w:val="00940AB9"/>
    <w:rsid w:val="0094773C"/>
    <w:rsid w:val="00953421"/>
    <w:rsid w:val="0097685C"/>
    <w:rsid w:val="00976B0A"/>
    <w:rsid w:val="00981719"/>
    <w:rsid w:val="00985351"/>
    <w:rsid w:val="009878E2"/>
    <w:rsid w:val="009A1D67"/>
    <w:rsid w:val="009A357A"/>
    <w:rsid w:val="009A6630"/>
    <w:rsid w:val="009A742D"/>
    <w:rsid w:val="009B0229"/>
    <w:rsid w:val="009B44C1"/>
    <w:rsid w:val="009B6FAC"/>
    <w:rsid w:val="009D752B"/>
    <w:rsid w:val="009F68BB"/>
    <w:rsid w:val="00A0212E"/>
    <w:rsid w:val="00A2762F"/>
    <w:rsid w:val="00A35221"/>
    <w:rsid w:val="00A4006D"/>
    <w:rsid w:val="00A40B19"/>
    <w:rsid w:val="00A47085"/>
    <w:rsid w:val="00A54EDE"/>
    <w:rsid w:val="00A56894"/>
    <w:rsid w:val="00A6766C"/>
    <w:rsid w:val="00A707BC"/>
    <w:rsid w:val="00A82865"/>
    <w:rsid w:val="00A856A0"/>
    <w:rsid w:val="00A95F1C"/>
    <w:rsid w:val="00A963E3"/>
    <w:rsid w:val="00A96919"/>
    <w:rsid w:val="00AA5229"/>
    <w:rsid w:val="00AA64CD"/>
    <w:rsid w:val="00AA7946"/>
    <w:rsid w:val="00AB3C69"/>
    <w:rsid w:val="00AB50E9"/>
    <w:rsid w:val="00AC1164"/>
    <w:rsid w:val="00AC175C"/>
    <w:rsid w:val="00AD1B4B"/>
    <w:rsid w:val="00AD3679"/>
    <w:rsid w:val="00AD4464"/>
    <w:rsid w:val="00AE2916"/>
    <w:rsid w:val="00AE51FB"/>
    <w:rsid w:val="00AE72B4"/>
    <w:rsid w:val="00B020F6"/>
    <w:rsid w:val="00B020FB"/>
    <w:rsid w:val="00B049F2"/>
    <w:rsid w:val="00B15FDD"/>
    <w:rsid w:val="00B21C8D"/>
    <w:rsid w:val="00B233DF"/>
    <w:rsid w:val="00B2530D"/>
    <w:rsid w:val="00B26B58"/>
    <w:rsid w:val="00B31524"/>
    <w:rsid w:val="00B474D0"/>
    <w:rsid w:val="00B47DF7"/>
    <w:rsid w:val="00B5094D"/>
    <w:rsid w:val="00B715B1"/>
    <w:rsid w:val="00B71940"/>
    <w:rsid w:val="00B741AA"/>
    <w:rsid w:val="00B844A1"/>
    <w:rsid w:val="00B845B1"/>
    <w:rsid w:val="00B8735C"/>
    <w:rsid w:val="00B91333"/>
    <w:rsid w:val="00B96481"/>
    <w:rsid w:val="00BA4EF9"/>
    <w:rsid w:val="00BB1366"/>
    <w:rsid w:val="00BB217D"/>
    <w:rsid w:val="00BB3136"/>
    <w:rsid w:val="00BD1BFF"/>
    <w:rsid w:val="00BD4CBB"/>
    <w:rsid w:val="00BD5C55"/>
    <w:rsid w:val="00BD7BE5"/>
    <w:rsid w:val="00BE328A"/>
    <w:rsid w:val="00BE42FC"/>
    <w:rsid w:val="00BE699D"/>
    <w:rsid w:val="00BF0C54"/>
    <w:rsid w:val="00BF1A84"/>
    <w:rsid w:val="00BF1D65"/>
    <w:rsid w:val="00BF34CC"/>
    <w:rsid w:val="00C112F8"/>
    <w:rsid w:val="00C12B30"/>
    <w:rsid w:val="00C12DD4"/>
    <w:rsid w:val="00C2493A"/>
    <w:rsid w:val="00C2505D"/>
    <w:rsid w:val="00C2595F"/>
    <w:rsid w:val="00C27CDF"/>
    <w:rsid w:val="00C32D2F"/>
    <w:rsid w:val="00C350B6"/>
    <w:rsid w:val="00C437CB"/>
    <w:rsid w:val="00C44B73"/>
    <w:rsid w:val="00C44D7F"/>
    <w:rsid w:val="00C44FE1"/>
    <w:rsid w:val="00C4500C"/>
    <w:rsid w:val="00C50C14"/>
    <w:rsid w:val="00C519A8"/>
    <w:rsid w:val="00C57B19"/>
    <w:rsid w:val="00C616AD"/>
    <w:rsid w:val="00C6791C"/>
    <w:rsid w:val="00C7350E"/>
    <w:rsid w:val="00C77146"/>
    <w:rsid w:val="00C83527"/>
    <w:rsid w:val="00C8680D"/>
    <w:rsid w:val="00C875D8"/>
    <w:rsid w:val="00C877CD"/>
    <w:rsid w:val="00C9142B"/>
    <w:rsid w:val="00CA3D61"/>
    <w:rsid w:val="00CB3747"/>
    <w:rsid w:val="00CB5CDC"/>
    <w:rsid w:val="00CB65D6"/>
    <w:rsid w:val="00CC053E"/>
    <w:rsid w:val="00CC7E34"/>
    <w:rsid w:val="00CD00C0"/>
    <w:rsid w:val="00CE42A2"/>
    <w:rsid w:val="00CE5620"/>
    <w:rsid w:val="00CE598C"/>
    <w:rsid w:val="00CF303F"/>
    <w:rsid w:val="00CF4D1D"/>
    <w:rsid w:val="00CF578B"/>
    <w:rsid w:val="00D03038"/>
    <w:rsid w:val="00D06A0C"/>
    <w:rsid w:val="00D11056"/>
    <w:rsid w:val="00D21D31"/>
    <w:rsid w:val="00D2333E"/>
    <w:rsid w:val="00D27445"/>
    <w:rsid w:val="00D2784F"/>
    <w:rsid w:val="00D27F47"/>
    <w:rsid w:val="00D30A13"/>
    <w:rsid w:val="00D30C5B"/>
    <w:rsid w:val="00D32F8C"/>
    <w:rsid w:val="00D34EA3"/>
    <w:rsid w:val="00D40D87"/>
    <w:rsid w:val="00D4283E"/>
    <w:rsid w:val="00D46ABA"/>
    <w:rsid w:val="00D52DA9"/>
    <w:rsid w:val="00D534FF"/>
    <w:rsid w:val="00D81087"/>
    <w:rsid w:val="00D85D60"/>
    <w:rsid w:val="00D8762A"/>
    <w:rsid w:val="00D90088"/>
    <w:rsid w:val="00DA0EF6"/>
    <w:rsid w:val="00DA381B"/>
    <w:rsid w:val="00DA3DAD"/>
    <w:rsid w:val="00DA5942"/>
    <w:rsid w:val="00DB05C3"/>
    <w:rsid w:val="00DD5C2D"/>
    <w:rsid w:val="00DD7657"/>
    <w:rsid w:val="00DE311F"/>
    <w:rsid w:val="00DE4A67"/>
    <w:rsid w:val="00DF42CD"/>
    <w:rsid w:val="00DF678F"/>
    <w:rsid w:val="00DF761C"/>
    <w:rsid w:val="00E054E0"/>
    <w:rsid w:val="00E103A1"/>
    <w:rsid w:val="00E1042F"/>
    <w:rsid w:val="00E14911"/>
    <w:rsid w:val="00E16B72"/>
    <w:rsid w:val="00E35FB9"/>
    <w:rsid w:val="00E377E4"/>
    <w:rsid w:val="00E44D1B"/>
    <w:rsid w:val="00E52BD4"/>
    <w:rsid w:val="00E53049"/>
    <w:rsid w:val="00E5699D"/>
    <w:rsid w:val="00E56BE7"/>
    <w:rsid w:val="00E56DAA"/>
    <w:rsid w:val="00E61358"/>
    <w:rsid w:val="00E62EB6"/>
    <w:rsid w:val="00E6380E"/>
    <w:rsid w:val="00E718D0"/>
    <w:rsid w:val="00E74C1E"/>
    <w:rsid w:val="00E7685C"/>
    <w:rsid w:val="00E86B6C"/>
    <w:rsid w:val="00E93BF5"/>
    <w:rsid w:val="00E97BD0"/>
    <w:rsid w:val="00EA20EF"/>
    <w:rsid w:val="00EA7168"/>
    <w:rsid w:val="00EB0FE3"/>
    <w:rsid w:val="00EB2648"/>
    <w:rsid w:val="00EB28CC"/>
    <w:rsid w:val="00EB309E"/>
    <w:rsid w:val="00EB392D"/>
    <w:rsid w:val="00ED125E"/>
    <w:rsid w:val="00ED197C"/>
    <w:rsid w:val="00ED3687"/>
    <w:rsid w:val="00ED5CE1"/>
    <w:rsid w:val="00EE2758"/>
    <w:rsid w:val="00EE5ACA"/>
    <w:rsid w:val="00EE74EB"/>
    <w:rsid w:val="00EF5052"/>
    <w:rsid w:val="00EF6DDD"/>
    <w:rsid w:val="00F026C6"/>
    <w:rsid w:val="00F122F5"/>
    <w:rsid w:val="00F14DB5"/>
    <w:rsid w:val="00F155E1"/>
    <w:rsid w:val="00F369C9"/>
    <w:rsid w:val="00F421ED"/>
    <w:rsid w:val="00F42855"/>
    <w:rsid w:val="00F47800"/>
    <w:rsid w:val="00F57FD6"/>
    <w:rsid w:val="00F7030B"/>
    <w:rsid w:val="00F759CA"/>
    <w:rsid w:val="00F80278"/>
    <w:rsid w:val="00F813F8"/>
    <w:rsid w:val="00F81AF6"/>
    <w:rsid w:val="00F85B0C"/>
    <w:rsid w:val="00F86389"/>
    <w:rsid w:val="00F9155F"/>
    <w:rsid w:val="00F92573"/>
    <w:rsid w:val="00F92B0E"/>
    <w:rsid w:val="00F955A4"/>
    <w:rsid w:val="00F96B1F"/>
    <w:rsid w:val="00FB0312"/>
    <w:rsid w:val="00FB480E"/>
    <w:rsid w:val="00FB49D8"/>
    <w:rsid w:val="00FB62BB"/>
    <w:rsid w:val="00FB6BE3"/>
    <w:rsid w:val="00FB76A8"/>
    <w:rsid w:val="00FC0CF4"/>
    <w:rsid w:val="00FC49A5"/>
    <w:rsid w:val="00FD60CF"/>
    <w:rsid w:val="00FE4DB1"/>
    <w:rsid w:val="00FE7E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73C8D"/>
  <w15:chartTrackingRefBased/>
  <w15:docId w15:val="{55BDFC52-5774-4F8B-828D-A6065BA0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rsid w:val="00592575"/>
  </w:style>
  <w:style w:type="character" w:customStyle="1" w:styleId="TextodenotadefimChar">
    <w:name w:val="Texto de nota de fim Char"/>
    <w:basedOn w:val="Fontepargpadro"/>
    <w:link w:val="Textodenotadefim"/>
    <w:rsid w:val="00592575"/>
  </w:style>
  <w:style w:type="character" w:styleId="Refdenotadefim">
    <w:name w:val="endnote reference"/>
    <w:rsid w:val="00592575"/>
    <w:rPr>
      <w:vertAlign w:val="superscript"/>
    </w:rPr>
  </w:style>
  <w:style w:type="paragraph" w:customStyle="1" w:styleId="western">
    <w:name w:val="western"/>
    <w:basedOn w:val="Normal"/>
    <w:rsid w:val="0067393F"/>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2756</Words>
  <Characters>14887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Marco Antônio Silva Pereira</cp:lastModifiedBy>
  <cp:revision>26</cp:revision>
  <cp:lastPrinted>2023-06-30T16:14:00Z</cp:lastPrinted>
  <dcterms:created xsi:type="dcterms:W3CDTF">2023-06-30T13:32:00Z</dcterms:created>
  <dcterms:modified xsi:type="dcterms:W3CDTF">2023-06-30T16:28:00Z</dcterms:modified>
</cp:coreProperties>
</file>